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D5A83EB" w14:textId="77777777" w:rsidR="00466571" w:rsidRDefault="00D70B1B" w:rsidP="00D70B1B">
      <w:pPr>
        <w:spacing w:line="480" w:lineRule="auto"/>
        <w:jc w:val="center"/>
        <w:rPr>
          <w:rFonts w:ascii="Times New Roman" w:hAnsi="Times New Roman"/>
          <w:b/>
          <w:sz w:val="24"/>
          <w:lang w:val="en-GB"/>
        </w:rPr>
      </w:pPr>
      <w:proofErr w:type="spellStart"/>
      <w:r w:rsidRPr="00633474">
        <w:rPr>
          <w:rFonts w:ascii="Times New Roman" w:hAnsi="Times New Roman"/>
          <w:b/>
          <w:sz w:val="24"/>
          <w:lang w:val="en-GB"/>
        </w:rPr>
        <w:t>Cixous</w:t>
      </w:r>
      <w:proofErr w:type="spellEnd"/>
      <w:r w:rsidRPr="00633474">
        <w:rPr>
          <w:rFonts w:ascii="Times New Roman" w:hAnsi="Times New Roman"/>
          <w:b/>
          <w:sz w:val="24"/>
          <w:lang w:val="en-GB"/>
        </w:rPr>
        <w:t xml:space="preserve">’ </w:t>
      </w:r>
      <w:proofErr w:type="gramStart"/>
      <w:r w:rsidRPr="00633474">
        <w:rPr>
          <w:rFonts w:ascii="Times New Roman" w:hAnsi="Times New Roman"/>
          <w:b/>
          <w:sz w:val="24"/>
          <w:lang w:val="en-GB"/>
        </w:rPr>
        <w:t>reframing :</w:t>
      </w:r>
      <w:proofErr w:type="gramEnd"/>
      <w:r w:rsidRPr="00633474">
        <w:rPr>
          <w:rFonts w:ascii="Times New Roman" w:hAnsi="Times New Roman"/>
          <w:b/>
          <w:sz w:val="24"/>
          <w:lang w:val="en-GB"/>
        </w:rPr>
        <w:t xml:space="preserve"> </w:t>
      </w:r>
      <w:proofErr w:type="spellStart"/>
      <w:r w:rsidRPr="00633474">
        <w:rPr>
          <w:rFonts w:ascii="Times New Roman" w:hAnsi="Times New Roman"/>
          <w:b/>
          <w:sz w:val="24"/>
          <w:lang w:val="en-GB"/>
        </w:rPr>
        <w:t>feminity</w:t>
      </w:r>
      <w:proofErr w:type="spellEnd"/>
      <w:r w:rsidRPr="00633474">
        <w:rPr>
          <w:rFonts w:ascii="Times New Roman" w:hAnsi="Times New Roman"/>
          <w:b/>
          <w:sz w:val="24"/>
          <w:lang w:val="en-GB"/>
        </w:rPr>
        <w:t>, humanity and beyond</w:t>
      </w:r>
    </w:p>
    <w:p w14:paraId="54839ADF" w14:textId="77777777" w:rsidR="00466571" w:rsidRDefault="00466571" w:rsidP="00D70B1B">
      <w:pPr>
        <w:spacing w:line="480" w:lineRule="auto"/>
        <w:jc w:val="center"/>
        <w:rPr>
          <w:rFonts w:ascii="Times New Roman" w:hAnsi="Times New Roman"/>
          <w:b/>
          <w:sz w:val="24"/>
          <w:lang w:val="en-GB"/>
        </w:rPr>
      </w:pPr>
      <w:r>
        <w:rPr>
          <w:rFonts w:ascii="Times New Roman" w:hAnsi="Times New Roman"/>
          <w:b/>
          <w:sz w:val="24"/>
          <w:lang w:val="en-GB"/>
        </w:rPr>
        <w:t xml:space="preserve">Elsa </w:t>
      </w:r>
      <w:proofErr w:type="spellStart"/>
      <w:r>
        <w:rPr>
          <w:rFonts w:ascii="Times New Roman" w:hAnsi="Times New Roman"/>
          <w:b/>
          <w:sz w:val="24"/>
          <w:lang w:val="en-GB"/>
        </w:rPr>
        <w:t>Laflamme</w:t>
      </w:r>
      <w:proofErr w:type="spellEnd"/>
    </w:p>
    <w:p w14:paraId="57D9484F" w14:textId="05A5C53D" w:rsidR="00D70B1B" w:rsidRPr="00633474" w:rsidRDefault="008A65FF" w:rsidP="00D70B1B">
      <w:pPr>
        <w:spacing w:line="480" w:lineRule="auto"/>
        <w:jc w:val="center"/>
        <w:rPr>
          <w:rFonts w:ascii="Times New Roman" w:hAnsi="Times New Roman"/>
          <w:b/>
          <w:sz w:val="24"/>
          <w:lang w:val="en-GB"/>
        </w:rPr>
      </w:pPr>
      <w:proofErr w:type="spellStart"/>
      <w:r>
        <w:rPr>
          <w:rFonts w:ascii="Times New Roman" w:hAnsi="Times New Roman"/>
          <w:b/>
          <w:sz w:val="24"/>
          <w:lang w:val="en-GB"/>
        </w:rPr>
        <w:t>Cégep</w:t>
      </w:r>
      <w:proofErr w:type="spellEnd"/>
      <w:r w:rsidR="00466571">
        <w:rPr>
          <w:rFonts w:ascii="Times New Roman" w:hAnsi="Times New Roman"/>
          <w:b/>
          <w:sz w:val="24"/>
          <w:lang w:val="en-GB"/>
        </w:rPr>
        <w:t xml:space="preserve"> </w:t>
      </w:r>
      <w:proofErr w:type="spellStart"/>
      <w:r w:rsidR="00466571">
        <w:rPr>
          <w:rFonts w:ascii="Times New Roman" w:hAnsi="Times New Roman"/>
          <w:b/>
          <w:sz w:val="24"/>
          <w:lang w:val="en-GB"/>
        </w:rPr>
        <w:t>Gérald</w:t>
      </w:r>
      <w:proofErr w:type="spellEnd"/>
      <w:r w:rsidR="00466571">
        <w:rPr>
          <w:rFonts w:ascii="Times New Roman" w:hAnsi="Times New Roman"/>
          <w:b/>
          <w:sz w:val="24"/>
          <w:lang w:val="en-GB"/>
        </w:rPr>
        <w:t>-Godin (Montréal, Canada)</w:t>
      </w:r>
    </w:p>
    <w:p w14:paraId="45B7DCBC" w14:textId="77777777" w:rsidR="002672AE" w:rsidRPr="00633474" w:rsidRDefault="003C3E2D">
      <w:pPr>
        <w:pStyle w:val="Normal1"/>
        <w:spacing w:line="480" w:lineRule="auto"/>
        <w:jc w:val="both"/>
        <w:rPr>
          <w:rFonts w:ascii="Times New Roman" w:hAnsi="Times New Roman"/>
          <w:sz w:val="24"/>
          <w:lang w:val="en-GB"/>
        </w:rPr>
      </w:pPr>
      <w:r w:rsidRPr="00633474">
        <w:rPr>
          <w:rFonts w:ascii="Times New Roman" w:hAnsi="Times New Roman"/>
          <w:sz w:val="24"/>
          <w:lang w:val="en-GB"/>
        </w:rPr>
        <w:t>In “</w:t>
      </w:r>
      <w:r w:rsidR="005A633F" w:rsidRPr="00633474">
        <w:rPr>
          <w:rFonts w:ascii="Times New Roman" w:hAnsi="Times New Roman"/>
          <w:sz w:val="24"/>
          <w:lang w:val="en-GB"/>
        </w:rPr>
        <w:t xml:space="preserve">Un </w:t>
      </w:r>
      <w:proofErr w:type="spellStart"/>
      <w:r w:rsidR="005A633F" w:rsidRPr="00633474">
        <w:rPr>
          <w:rFonts w:ascii="Times New Roman" w:hAnsi="Times New Roman"/>
          <w:sz w:val="24"/>
          <w:lang w:val="en-GB"/>
        </w:rPr>
        <w:t>effet</w:t>
      </w:r>
      <w:proofErr w:type="spellEnd"/>
      <w:r w:rsidR="005A633F" w:rsidRPr="00633474">
        <w:rPr>
          <w:rFonts w:ascii="Times New Roman" w:hAnsi="Times New Roman"/>
          <w:sz w:val="24"/>
          <w:lang w:val="en-GB"/>
        </w:rPr>
        <w:t xml:space="preserve"> </w:t>
      </w:r>
      <w:proofErr w:type="spellStart"/>
      <w:r w:rsidR="005A633F" w:rsidRPr="00633474">
        <w:rPr>
          <w:rFonts w:ascii="Times New Roman" w:hAnsi="Times New Roman"/>
          <w:sz w:val="24"/>
          <w:lang w:val="en-GB"/>
        </w:rPr>
        <w:t>d’épine</w:t>
      </w:r>
      <w:proofErr w:type="spellEnd"/>
      <w:r w:rsidR="005A633F" w:rsidRPr="00633474">
        <w:rPr>
          <w:rFonts w:ascii="Times New Roman" w:hAnsi="Times New Roman"/>
          <w:sz w:val="24"/>
          <w:lang w:val="en-GB"/>
        </w:rPr>
        <w:t xml:space="preserve"> rose</w:t>
      </w:r>
      <w:r w:rsidRPr="00633474">
        <w:rPr>
          <w:rStyle w:val="FootnoteReference"/>
          <w:rFonts w:ascii="Times New Roman" w:hAnsi="Times New Roman"/>
          <w:sz w:val="24"/>
          <w:lang w:val="en-GB"/>
        </w:rPr>
        <w:footnoteReference w:id="1"/>
      </w:r>
      <w:r w:rsidRPr="00633474">
        <w:rPr>
          <w:rFonts w:ascii="Times New Roman" w:hAnsi="Times New Roman"/>
          <w:sz w:val="24"/>
          <w:lang w:val="en-GB"/>
        </w:rPr>
        <w:t>”</w:t>
      </w:r>
      <w:r w:rsidR="005A633F" w:rsidRPr="00633474">
        <w:rPr>
          <w:rFonts w:ascii="Times New Roman" w:hAnsi="Times New Roman"/>
          <w:sz w:val="24"/>
          <w:lang w:val="en-GB"/>
        </w:rPr>
        <w:t xml:space="preserve">, the preface she gave to the new edition in French of </w:t>
      </w:r>
      <w:r w:rsidR="005A633F" w:rsidRPr="00633474">
        <w:rPr>
          <w:rFonts w:ascii="Times New Roman" w:hAnsi="Times New Roman"/>
          <w:i/>
          <w:sz w:val="24"/>
          <w:lang w:val="en-GB"/>
        </w:rPr>
        <w:t>The Laugh of The Medusa</w:t>
      </w:r>
      <w:r w:rsidRPr="00633474">
        <w:rPr>
          <w:rStyle w:val="FootnoteReference"/>
          <w:rFonts w:ascii="Times New Roman" w:hAnsi="Times New Roman"/>
          <w:sz w:val="24"/>
          <w:lang w:val="en-GB"/>
        </w:rPr>
        <w:footnoteReference w:id="2"/>
      </w:r>
      <w:r w:rsidR="005A633F" w:rsidRPr="00633474">
        <w:rPr>
          <w:rFonts w:ascii="Times New Roman" w:hAnsi="Times New Roman"/>
          <w:sz w:val="24"/>
          <w:lang w:val="en-GB"/>
        </w:rPr>
        <w:t xml:space="preserve">, in 2010, Hélène </w:t>
      </w:r>
      <w:proofErr w:type="spellStart"/>
      <w:r w:rsidR="005A633F" w:rsidRPr="00633474">
        <w:rPr>
          <w:rFonts w:ascii="Times New Roman" w:hAnsi="Times New Roman"/>
          <w:sz w:val="24"/>
          <w:lang w:val="en-GB"/>
        </w:rPr>
        <w:t>Cixous</w:t>
      </w:r>
      <w:proofErr w:type="spellEnd"/>
      <w:r w:rsidR="005A633F" w:rsidRPr="00633474">
        <w:rPr>
          <w:rFonts w:ascii="Times New Roman" w:hAnsi="Times New Roman"/>
          <w:sz w:val="24"/>
          <w:lang w:val="en-GB"/>
        </w:rPr>
        <w:t xml:space="preserve"> recalls the “Dream of the flying pink horses” (</w:t>
      </w:r>
      <w:r w:rsidR="005A633F" w:rsidRPr="00633474">
        <w:rPr>
          <w:rFonts w:ascii="Times New Roman" w:hAnsi="Times New Roman"/>
          <w:i/>
          <w:sz w:val="24"/>
          <w:lang w:val="en-GB"/>
        </w:rPr>
        <w:t>EER</w:t>
      </w:r>
      <w:r w:rsidR="00466571">
        <w:rPr>
          <w:rFonts w:ascii="Times New Roman" w:hAnsi="Times New Roman"/>
          <w:sz w:val="24"/>
          <w:lang w:val="en-GB"/>
        </w:rPr>
        <w:t>, 31) (</w:t>
      </w:r>
      <w:r w:rsidR="005A633F" w:rsidRPr="00633474">
        <w:rPr>
          <w:rFonts w:ascii="Times New Roman" w:hAnsi="Times New Roman"/>
          <w:sz w:val="24"/>
          <w:lang w:val="en-GB"/>
        </w:rPr>
        <w:t>“</w:t>
      </w:r>
      <w:proofErr w:type="spellStart"/>
      <w:r w:rsidR="005A633F" w:rsidRPr="00466571">
        <w:rPr>
          <w:rFonts w:ascii="Times New Roman" w:hAnsi="Times New Roman"/>
          <w:i/>
          <w:sz w:val="24"/>
          <w:lang w:val="en-GB"/>
        </w:rPr>
        <w:t>Rêve</w:t>
      </w:r>
      <w:proofErr w:type="spellEnd"/>
      <w:r w:rsidR="005A633F" w:rsidRPr="00466571">
        <w:rPr>
          <w:rFonts w:ascii="Times New Roman" w:hAnsi="Times New Roman"/>
          <w:i/>
          <w:sz w:val="24"/>
          <w:lang w:val="en-GB"/>
        </w:rPr>
        <w:t xml:space="preserve"> des </w:t>
      </w:r>
      <w:proofErr w:type="spellStart"/>
      <w:r w:rsidR="005A633F" w:rsidRPr="00466571">
        <w:rPr>
          <w:rFonts w:ascii="Times New Roman" w:hAnsi="Times New Roman"/>
          <w:i/>
          <w:sz w:val="24"/>
          <w:lang w:val="en-GB"/>
        </w:rPr>
        <w:t>cheveaux</w:t>
      </w:r>
      <w:proofErr w:type="spellEnd"/>
      <w:r w:rsidR="005A633F" w:rsidRPr="00466571">
        <w:rPr>
          <w:rFonts w:ascii="Times New Roman" w:hAnsi="Times New Roman"/>
          <w:i/>
          <w:sz w:val="24"/>
          <w:lang w:val="en-GB"/>
        </w:rPr>
        <w:t xml:space="preserve"> </w:t>
      </w:r>
      <w:proofErr w:type="spellStart"/>
      <w:r w:rsidR="005A633F" w:rsidRPr="00466571">
        <w:rPr>
          <w:rFonts w:ascii="Times New Roman" w:hAnsi="Times New Roman"/>
          <w:i/>
          <w:sz w:val="24"/>
          <w:lang w:val="en-GB"/>
        </w:rPr>
        <w:t>volants</w:t>
      </w:r>
      <w:proofErr w:type="spellEnd"/>
      <w:r w:rsidR="005A633F" w:rsidRPr="00466571">
        <w:rPr>
          <w:rFonts w:ascii="Times New Roman" w:hAnsi="Times New Roman"/>
          <w:i/>
          <w:sz w:val="24"/>
          <w:lang w:val="en-GB"/>
        </w:rPr>
        <w:t xml:space="preserve"> roses</w:t>
      </w:r>
      <w:r w:rsidR="00466571">
        <w:rPr>
          <w:rFonts w:ascii="Times New Roman" w:hAnsi="Times New Roman"/>
          <w:sz w:val="24"/>
          <w:lang w:val="en-GB"/>
        </w:rPr>
        <w:t>”). I am</w:t>
      </w:r>
      <w:r w:rsidR="005A633F" w:rsidRPr="00633474">
        <w:rPr>
          <w:rFonts w:ascii="Times New Roman" w:hAnsi="Times New Roman"/>
          <w:sz w:val="24"/>
          <w:lang w:val="en-GB"/>
        </w:rPr>
        <w:t xml:space="preserve"> proposing today to explore precisely, by </w:t>
      </w:r>
      <w:proofErr w:type="gramStart"/>
      <w:r w:rsidR="005A633F" w:rsidRPr="00633474">
        <w:rPr>
          <w:rFonts w:ascii="Times New Roman" w:hAnsi="Times New Roman"/>
          <w:sz w:val="24"/>
          <w:lang w:val="en-GB"/>
        </w:rPr>
        <w:t>an</w:t>
      </w:r>
      <w:proofErr w:type="gramEnd"/>
      <w:r w:rsidR="005A633F" w:rsidRPr="00633474">
        <w:rPr>
          <w:rFonts w:ascii="Times New Roman" w:hAnsi="Times New Roman"/>
          <w:sz w:val="24"/>
          <w:lang w:val="en-GB"/>
        </w:rPr>
        <w:t xml:space="preserve"> homophonic echo, the “</w:t>
      </w:r>
      <w:proofErr w:type="spellStart"/>
      <w:r w:rsidR="005A633F" w:rsidRPr="00466571">
        <w:rPr>
          <w:rFonts w:ascii="Times New Roman" w:hAnsi="Times New Roman"/>
          <w:i/>
          <w:sz w:val="24"/>
          <w:lang w:val="en-GB"/>
        </w:rPr>
        <w:t>écheveau</w:t>
      </w:r>
      <w:proofErr w:type="spellEnd"/>
      <w:r w:rsidR="005A633F" w:rsidRPr="00633474">
        <w:rPr>
          <w:rFonts w:ascii="Times New Roman" w:hAnsi="Times New Roman"/>
          <w:sz w:val="24"/>
          <w:lang w:val="en-GB"/>
        </w:rPr>
        <w:t xml:space="preserve">”, the “tangle” that lies between the feminine and the question </w:t>
      </w:r>
      <w:r w:rsidR="00466571">
        <w:rPr>
          <w:rFonts w:ascii="Times New Roman" w:hAnsi="Times New Roman"/>
          <w:sz w:val="24"/>
          <w:lang w:val="en-GB"/>
        </w:rPr>
        <w:t xml:space="preserve">of genre, in </w:t>
      </w:r>
      <w:proofErr w:type="spellStart"/>
      <w:r w:rsidR="00466571">
        <w:rPr>
          <w:rFonts w:ascii="Times New Roman" w:hAnsi="Times New Roman"/>
          <w:sz w:val="24"/>
          <w:lang w:val="en-GB"/>
        </w:rPr>
        <w:t>Cixous</w:t>
      </w:r>
      <w:proofErr w:type="spellEnd"/>
      <w:r w:rsidR="00466571">
        <w:rPr>
          <w:rFonts w:ascii="Times New Roman" w:hAnsi="Times New Roman"/>
          <w:sz w:val="24"/>
          <w:lang w:val="en-GB"/>
        </w:rPr>
        <w:t xml:space="preserve">’ oeuvre. I </w:t>
      </w:r>
      <w:r w:rsidR="005A633F" w:rsidRPr="00633474">
        <w:rPr>
          <w:rFonts w:ascii="Times New Roman" w:hAnsi="Times New Roman"/>
          <w:sz w:val="24"/>
          <w:lang w:val="en-GB"/>
        </w:rPr>
        <w:t>also want to explore the tied destiny of the human and the animal in her work, from the figure of Medusa to the ethics of the “beyond-life” (</w:t>
      </w:r>
      <w:proofErr w:type="spellStart"/>
      <w:r w:rsidR="005A633F" w:rsidRPr="00633474">
        <w:rPr>
          <w:rFonts w:ascii="Times New Roman" w:hAnsi="Times New Roman"/>
          <w:i/>
          <w:sz w:val="24"/>
          <w:lang w:val="en-GB"/>
        </w:rPr>
        <w:t>l’outre</w:t>
      </w:r>
      <w:proofErr w:type="spellEnd"/>
      <w:r w:rsidR="005A633F" w:rsidRPr="00633474">
        <w:rPr>
          <w:rFonts w:ascii="Times New Roman" w:hAnsi="Times New Roman"/>
          <w:i/>
          <w:sz w:val="24"/>
          <w:lang w:val="en-GB"/>
        </w:rPr>
        <w:t>-vie</w:t>
      </w:r>
      <w:r w:rsidR="005A633F" w:rsidRPr="00633474">
        <w:rPr>
          <w:rFonts w:ascii="Times New Roman" w:hAnsi="Times New Roman"/>
          <w:sz w:val="24"/>
          <w:lang w:val="en-GB"/>
        </w:rPr>
        <w:t>), that also constitutes a politics of reading.</w:t>
      </w:r>
    </w:p>
    <w:p w14:paraId="399BF090" w14:textId="04017536" w:rsidR="00366FE4" w:rsidRDefault="00BB1534">
      <w:pPr>
        <w:pStyle w:val="Normal1"/>
        <w:spacing w:line="480" w:lineRule="auto"/>
        <w:jc w:val="both"/>
        <w:rPr>
          <w:rFonts w:ascii="Times New Roman" w:hAnsi="Times New Roman"/>
          <w:sz w:val="24"/>
          <w:lang w:val="en-GB"/>
        </w:rPr>
      </w:pPr>
      <w:r w:rsidRPr="00633474">
        <w:rPr>
          <w:rFonts w:ascii="Times New Roman" w:hAnsi="Times New Roman"/>
          <w:sz w:val="24"/>
          <w:lang w:val="en-GB"/>
        </w:rPr>
        <w:tab/>
      </w:r>
      <w:r w:rsidR="005A633F" w:rsidRPr="00633474">
        <w:rPr>
          <w:rFonts w:ascii="Times New Roman" w:hAnsi="Times New Roman"/>
          <w:sz w:val="24"/>
          <w:lang w:val="en-GB"/>
        </w:rPr>
        <w:t xml:space="preserve">On a less metaphorical level, the idea behind this paper came to me by thinking about </w:t>
      </w:r>
      <w:proofErr w:type="spellStart"/>
      <w:r w:rsidR="005A633F" w:rsidRPr="00633474">
        <w:rPr>
          <w:rFonts w:ascii="Times New Roman" w:hAnsi="Times New Roman"/>
          <w:sz w:val="24"/>
          <w:lang w:val="en-GB"/>
        </w:rPr>
        <w:t>Cixous</w:t>
      </w:r>
      <w:proofErr w:type="spellEnd"/>
      <w:r w:rsidR="005A633F" w:rsidRPr="00633474">
        <w:rPr>
          <w:rFonts w:ascii="Times New Roman" w:hAnsi="Times New Roman"/>
          <w:sz w:val="24"/>
          <w:lang w:val="en-GB"/>
        </w:rPr>
        <w:t xml:space="preserve">’ proposition on the feminine and femininity, while having in mind the concept of the </w:t>
      </w:r>
      <w:proofErr w:type="spellStart"/>
      <w:r w:rsidR="005A633F" w:rsidRPr="00633474">
        <w:rPr>
          <w:rFonts w:ascii="Times New Roman" w:hAnsi="Times New Roman"/>
          <w:sz w:val="24"/>
          <w:lang w:val="en-GB"/>
        </w:rPr>
        <w:t>posthuman</w:t>
      </w:r>
      <w:proofErr w:type="spellEnd"/>
      <w:r w:rsidR="005A633F" w:rsidRPr="00633474">
        <w:rPr>
          <w:rFonts w:ascii="Times New Roman" w:hAnsi="Times New Roman"/>
          <w:sz w:val="24"/>
          <w:lang w:val="en-GB"/>
        </w:rPr>
        <w:t xml:space="preserve"> developed by </w:t>
      </w:r>
      <w:proofErr w:type="spellStart"/>
      <w:r w:rsidR="005A633F" w:rsidRPr="00633474">
        <w:rPr>
          <w:rFonts w:ascii="Times New Roman" w:hAnsi="Times New Roman"/>
          <w:sz w:val="24"/>
          <w:lang w:val="en-GB"/>
        </w:rPr>
        <w:t>Rosi</w:t>
      </w:r>
      <w:proofErr w:type="spellEnd"/>
      <w:r w:rsidR="005A633F" w:rsidRPr="00633474">
        <w:rPr>
          <w:rFonts w:ascii="Times New Roman" w:hAnsi="Times New Roman"/>
          <w:sz w:val="24"/>
          <w:lang w:val="en-GB"/>
        </w:rPr>
        <w:t xml:space="preserve"> </w:t>
      </w:r>
      <w:proofErr w:type="spellStart"/>
      <w:r w:rsidR="005A633F" w:rsidRPr="00633474">
        <w:rPr>
          <w:rFonts w:ascii="Times New Roman" w:hAnsi="Times New Roman"/>
          <w:sz w:val="24"/>
          <w:lang w:val="en-GB"/>
        </w:rPr>
        <w:t>Braidotti</w:t>
      </w:r>
      <w:proofErr w:type="spellEnd"/>
      <w:r w:rsidR="005A633F" w:rsidRPr="00633474">
        <w:rPr>
          <w:rFonts w:ascii="Times New Roman" w:hAnsi="Times New Roman"/>
          <w:sz w:val="24"/>
          <w:lang w:val="en-GB"/>
        </w:rPr>
        <w:t xml:space="preserve"> in her book </w:t>
      </w:r>
      <w:r w:rsidR="005A633F" w:rsidRPr="00633474">
        <w:rPr>
          <w:rFonts w:ascii="Times New Roman" w:hAnsi="Times New Roman"/>
          <w:i/>
          <w:sz w:val="24"/>
          <w:lang w:val="en-GB"/>
        </w:rPr>
        <w:t xml:space="preserve">The </w:t>
      </w:r>
      <w:proofErr w:type="spellStart"/>
      <w:r w:rsidR="005A633F" w:rsidRPr="00633474">
        <w:rPr>
          <w:rFonts w:ascii="Times New Roman" w:hAnsi="Times New Roman"/>
          <w:i/>
          <w:sz w:val="24"/>
          <w:lang w:val="en-GB"/>
        </w:rPr>
        <w:t>Posthuman</w:t>
      </w:r>
      <w:proofErr w:type="spellEnd"/>
      <w:r w:rsidR="00466571" w:rsidRPr="00D11A93">
        <w:rPr>
          <w:rStyle w:val="FootnoteReference"/>
          <w:rFonts w:ascii="Times New Roman" w:hAnsi="Times New Roman"/>
          <w:sz w:val="24"/>
          <w:lang w:val="en-GB"/>
        </w:rPr>
        <w:footnoteReference w:id="3"/>
      </w:r>
      <w:r w:rsidR="005A633F" w:rsidRPr="00D11A93">
        <w:rPr>
          <w:rFonts w:ascii="Times New Roman" w:hAnsi="Times New Roman"/>
          <w:sz w:val="24"/>
          <w:lang w:val="en-GB"/>
        </w:rPr>
        <w:t>.</w:t>
      </w:r>
      <w:r w:rsidR="00D11A93">
        <w:rPr>
          <w:rFonts w:ascii="Times New Roman" w:hAnsi="Times New Roman"/>
          <w:sz w:val="24"/>
          <w:lang w:val="en-GB"/>
        </w:rPr>
        <w:t xml:space="preserve"> Reading some of </w:t>
      </w:r>
      <w:proofErr w:type="spellStart"/>
      <w:r w:rsidR="00D11A93">
        <w:rPr>
          <w:rFonts w:ascii="Times New Roman" w:hAnsi="Times New Roman"/>
          <w:sz w:val="24"/>
          <w:lang w:val="en-GB"/>
        </w:rPr>
        <w:t>Cixous</w:t>
      </w:r>
      <w:proofErr w:type="spellEnd"/>
      <w:r w:rsidR="00D11A93">
        <w:rPr>
          <w:rFonts w:ascii="Times New Roman" w:hAnsi="Times New Roman"/>
          <w:sz w:val="24"/>
          <w:lang w:val="en-GB"/>
        </w:rPr>
        <w:t>’</w:t>
      </w:r>
      <w:r w:rsidR="005A633F" w:rsidRPr="00633474">
        <w:rPr>
          <w:rFonts w:ascii="Times New Roman" w:hAnsi="Times New Roman"/>
          <w:sz w:val="24"/>
          <w:lang w:val="en-GB"/>
        </w:rPr>
        <w:t xml:space="preserve"> recent texts, </w:t>
      </w:r>
      <w:r w:rsidR="00D11A93">
        <w:rPr>
          <w:rFonts w:ascii="Times New Roman" w:hAnsi="Times New Roman"/>
          <w:sz w:val="24"/>
          <w:lang w:val="en-GB"/>
        </w:rPr>
        <w:t>I had the intuition that,</w:t>
      </w:r>
      <w:r w:rsidR="005A633F" w:rsidRPr="00633474">
        <w:rPr>
          <w:rFonts w:ascii="Times New Roman" w:hAnsi="Times New Roman"/>
          <w:sz w:val="24"/>
          <w:lang w:val="en-GB"/>
        </w:rPr>
        <w:t xml:space="preserve"> in some ways, </w:t>
      </w:r>
      <w:r w:rsidR="00D11A93">
        <w:rPr>
          <w:rFonts w:ascii="Times New Roman" w:hAnsi="Times New Roman"/>
          <w:sz w:val="24"/>
          <w:lang w:val="en-GB"/>
        </w:rPr>
        <w:t xml:space="preserve">she </w:t>
      </w:r>
      <w:r w:rsidR="005A633F" w:rsidRPr="00633474">
        <w:rPr>
          <w:rFonts w:ascii="Times New Roman" w:hAnsi="Times New Roman"/>
          <w:sz w:val="24"/>
          <w:lang w:val="en-GB"/>
        </w:rPr>
        <w:t xml:space="preserve">was exceeding </w:t>
      </w:r>
      <w:r w:rsidR="00D11A93">
        <w:rPr>
          <w:rFonts w:ascii="Times New Roman" w:hAnsi="Times New Roman"/>
          <w:sz w:val="24"/>
          <w:lang w:val="en-GB"/>
        </w:rPr>
        <w:t xml:space="preserve">in her writing </w:t>
      </w:r>
      <w:r w:rsidR="005A633F" w:rsidRPr="00633474">
        <w:rPr>
          <w:rFonts w:ascii="Times New Roman" w:hAnsi="Times New Roman"/>
          <w:sz w:val="24"/>
          <w:lang w:val="en-GB"/>
        </w:rPr>
        <w:t>the question of gender (</w:t>
      </w:r>
      <w:r w:rsidR="005A633F" w:rsidRPr="00633474">
        <w:rPr>
          <w:rFonts w:ascii="Times New Roman" w:hAnsi="Times New Roman"/>
          <w:i/>
          <w:sz w:val="24"/>
          <w:lang w:val="en-GB"/>
        </w:rPr>
        <w:t>genre</w:t>
      </w:r>
      <w:r w:rsidR="005A633F" w:rsidRPr="00633474">
        <w:rPr>
          <w:rFonts w:ascii="Times New Roman" w:hAnsi="Times New Roman"/>
          <w:sz w:val="24"/>
          <w:lang w:val="en-GB"/>
        </w:rPr>
        <w:t>) to move towards a definition of femininity without a genre, getting closer to a humanity conceived as a continuum</w:t>
      </w:r>
      <w:r w:rsidR="00D11A93">
        <w:rPr>
          <w:rFonts w:ascii="Times New Roman" w:hAnsi="Times New Roman"/>
          <w:sz w:val="24"/>
          <w:lang w:val="en-GB"/>
        </w:rPr>
        <w:t xml:space="preserve"> – </w:t>
      </w:r>
      <w:r w:rsidR="003C3E2D" w:rsidRPr="00633474">
        <w:rPr>
          <w:rFonts w:ascii="Times New Roman" w:hAnsi="Times New Roman"/>
          <w:sz w:val="24"/>
          <w:lang w:val="en-GB"/>
        </w:rPr>
        <w:t>a “nature-culture continuum</w:t>
      </w:r>
      <w:r w:rsidR="00366FE4">
        <w:rPr>
          <w:rStyle w:val="FootnoteReference"/>
          <w:rFonts w:ascii="Times New Roman" w:hAnsi="Times New Roman"/>
          <w:sz w:val="24"/>
          <w:lang w:val="en-GB"/>
        </w:rPr>
        <w:footnoteReference w:id="4"/>
      </w:r>
      <w:r w:rsidR="005A633F" w:rsidRPr="00633474">
        <w:rPr>
          <w:rFonts w:ascii="Times New Roman" w:hAnsi="Times New Roman"/>
          <w:sz w:val="24"/>
          <w:lang w:val="en-GB"/>
        </w:rPr>
        <w:t>”, which is, to summar</w:t>
      </w:r>
      <w:r w:rsidR="00D11A93">
        <w:rPr>
          <w:rFonts w:ascii="Times New Roman" w:hAnsi="Times New Roman"/>
          <w:sz w:val="24"/>
          <w:lang w:val="en-GB"/>
        </w:rPr>
        <w:t xml:space="preserve">ise it, </w:t>
      </w:r>
      <w:proofErr w:type="spellStart"/>
      <w:r w:rsidR="00D11A93">
        <w:rPr>
          <w:rFonts w:ascii="Times New Roman" w:hAnsi="Times New Roman"/>
          <w:sz w:val="24"/>
          <w:lang w:val="en-GB"/>
        </w:rPr>
        <w:t>Braidotti’s</w:t>
      </w:r>
      <w:proofErr w:type="spellEnd"/>
      <w:r w:rsidR="00D11A93">
        <w:rPr>
          <w:rFonts w:ascii="Times New Roman" w:hAnsi="Times New Roman"/>
          <w:sz w:val="24"/>
          <w:lang w:val="en-GB"/>
        </w:rPr>
        <w:t xml:space="preserve"> proposition. This</w:t>
      </w:r>
      <w:r w:rsidR="005A633F" w:rsidRPr="00633474">
        <w:rPr>
          <w:rFonts w:ascii="Times New Roman" w:hAnsi="Times New Roman"/>
          <w:sz w:val="24"/>
          <w:lang w:val="en-GB"/>
        </w:rPr>
        <w:t xml:space="preserve"> continuum will take everything in its wake, getting rid of the classical oppositions between femininity and masculinity, humanity and </w:t>
      </w:r>
      <w:proofErr w:type="spellStart"/>
      <w:r w:rsidR="005A633F" w:rsidRPr="00633474">
        <w:rPr>
          <w:rFonts w:ascii="Times New Roman" w:hAnsi="Times New Roman"/>
          <w:sz w:val="24"/>
          <w:lang w:val="en-GB"/>
        </w:rPr>
        <w:t>animality</w:t>
      </w:r>
      <w:proofErr w:type="spellEnd"/>
      <w:r w:rsidR="005A633F" w:rsidRPr="00633474">
        <w:rPr>
          <w:rFonts w:ascii="Times New Roman" w:hAnsi="Times New Roman"/>
          <w:sz w:val="24"/>
          <w:lang w:val="en-GB"/>
        </w:rPr>
        <w:t xml:space="preserve">, the Self and the </w:t>
      </w:r>
      <w:proofErr w:type="gramStart"/>
      <w:r w:rsidR="005A633F" w:rsidRPr="00633474">
        <w:rPr>
          <w:rFonts w:ascii="Times New Roman" w:hAnsi="Times New Roman"/>
          <w:sz w:val="24"/>
          <w:lang w:val="en-GB"/>
        </w:rPr>
        <w:t>Other</w:t>
      </w:r>
      <w:proofErr w:type="gramEnd"/>
      <w:r w:rsidR="005A633F" w:rsidRPr="00633474">
        <w:rPr>
          <w:rFonts w:ascii="Times New Roman" w:hAnsi="Times New Roman"/>
          <w:sz w:val="24"/>
          <w:lang w:val="en-GB"/>
        </w:rPr>
        <w:t xml:space="preserve">. It appears to me that </w:t>
      </w:r>
      <w:proofErr w:type="spellStart"/>
      <w:r w:rsidR="005A633F" w:rsidRPr="00633474">
        <w:rPr>
          <w:rFonts w:ascii="Times New Roman" w:hAnsi="Times New Roman"/>
          <w:sz w:val="24"/>
          <w:lang w:val="en-GB"/>
        </w:rPr>
        <w:t>Cixous</w:t>
      </w:r>
      <w:proofErr w:type="spellEnd"/>
      <w:r w:rsidR="005A633F" w:rsidRPr="00633474">
        <w:rPr>
          <w:rFonts w:ascii="Times New Roman" w:hAnsi="Times New Roman"/>
          <w:sz w:val="24"/>
          <w:lang w:val="en-GB"/>
        </w:rPr>
        <w:t>’ position on the feminine and femininity, her conception of sexual difference and humanity was brought through the years to a point where she gets</w:t>
      </w:r>
      <w:r w:rsidR="00184134">
        <w:rPr>
          <w:rFonts w:ascii="Times New Roman" w:hAnsi="Times New Roman"/>
          <w:sz w:val="24"/>
          <w:lang w:val="en-GB"/>
        </w:rPr>
        <w:t xml:space="preserve"> close to </w:t>
      </w:r>
      <w:proofErr w:type="spellStart"/>
      <w:r w:rsidR="00184134">
        <w:rPr>
          <w:rFonts w:ascii="Times New Roman" w:hAnsi="Times New Roman"/>
          <w:sz w:val="24"/>
          <w:lang w:val="en-GB"/>
        </w:rPr>
        <w:t>Braidotti’s</w:t>
      </w:r>
      <w:proofErr w:type="spellEnd"/>
      <w:r w:rsidR="00184134">
        <w:rPr>
          <w:rFonts w:ascii="Times New Roman" w:hAnsi="Times New Roman"/>
          <w:sz w:val="24"/>
          <w:lang w:val="en-GB"/>
        </w:rPr>
        <w:t xml:space="preserve"> view of</w:t>
      </w:r>
      <w:r w:rsidR="00D11A93">
        <w:rPr>
          <w:rFonts w:ascii="Times New Roman" w:hAnsi="Times New Roman"/>
          <w:sz w:val="24"/>
          <w:lang w:val="en-GB"/>
        </w:rPr>
        <w:t xml:space="preserve"> such </w:t>
      </w:r>
      <w:r w:rsidR="00184134">
        <w:rPr>
          <w:rFonts w:ascii="Times New Roman" w:hAnsi="Times New Roman"/>
          <w:sz w:val="24"/>
          <w:lang w:val="en-GB"/>
        </w:rPr>
        <w:t xml:space="preserve">a continuum </w:t>
      </w:r>
      <w:r w:rsidR="005A633F" w:rsidRPr="00633474">
        <w:rPr>
          <w:rFonts w:ascii="Times New Roman" w:hAnsi="Times New Roman"/>
          <w:sz w:val="24"/>
          <w:lang w:val="en-GB"/>
        </w:rPr>
        <w:t xml:space="preserve">where “the binary opposition between the given and the </w:t>
      </w:r>
      <w:r w:rsidR="005A633F" w:rsidRPr="00633474">
        <w:rPr>
          <w:rFonts w:ascii="Times New Roman" w:hAnsi="Times New Roman"/>
          <w:sz w:val="24"/>
          <w:lang w:val="en-GB"/>
        </w:rPr>
        <w:lastRenderedPageBreak/>
        <w:t>constructed, is currently replaced by a non-dualistic understanding of nature-culture interaction</w:t>
      </w:r>
      <w:r w:rsidR="00366FE4">
        <w:rPr>
          <w:rStyle w:val="FootnoteReference"/>
          <w:rFonts w:ascii="Times New Roman" w:hAnsi="Times New Roman"/>
          <w:sz w:val="24"/>
          <w:lang w:val="en-GB"/>
        </w:rPr>
        <w:footnoteReference w:id="5"/>
      </w:r>
      <w:r w:rsidR="005A633F" w:rsidRPr="00633474">
        <w:rPr>
          <w:rFonts w:ascii="Times New Roman" w:hAnsi="Times New Roman"/>
          <w:sz w:val="24"/>
          <w:lang w:val="en-GB"/>
        </w:rPr>
        <w:t>”</w:t>
      </w:r>
      <w:r w:rsidR="00366FE4">
        <w:rPr>
          <w:rFonts w:ascii="Times New Roman" w:hAnsi="Times New Roman"/>
          <w:sz w:val="24"/>
          <w:lang w:val="en-GB"/>
        </w:rPr>
        <w:t xml:space="preserve">. </w:t>
      </w:r>
      <w:proofErr w:type="spellStart"/>
      <w:r w:rsidR="00366FE4">
        <w:rPr>
          <w:rFonts w:ascii="Times New Roman" w:hAnsi="Times New Roman"/>
          <w:sz w:val="24"/>
          <w:lang w:val="en-GB"/>
        </w:rPr>
        <w:t>Posthuman</w:t>
      </w:r>
      <w:proofErr w:type="spellEnd"/>
      <w:r w:rsidR="00366FE4">
        <w:rPr>
          <w:rFonts w:ascii="Times New Roman" w:hAnsi="Times New Roman"/>
          <w:sz w:val="24"/>
          <w:lang w:val="en-GB"/>
        </w:rPr>
        <w:t xml:space="preserve"> theory</w:t>
      </w:r>
      <w:r w:rsidR="005A633F" w:rsidRPr="00633474">
        <w:rPr>
          <w:rFonts w:ascii="Times New Roman" w:hAnsi="Times New Roman"/>
          <w:sz w:val="24"/>
          <w:lang w:val="en-GB"/>
        </w:rPr>
        <w:t xml:space="preserve"> </w:t>
      </w:r>
    </w:p>
    <w:p w14:paraId="2E689D1B" w14:textId="77777777" w:rsidR="00366FE4" w:rsidRDefault="00366FE4" w:rsidP="00366FE4">
      <w:pPr>
        <w:pStyle w:val="Normal1"/>
        <w:spacing w:line="240" w:lineRule="auto"/>
        <w:jc w:val="both"/>
        <w:rPr>
          <w:rFonts w:ascii="Times New Roman" w:hAnsi="Times New Roman"/>
          <w:sz w:val="24"/>
          <w:lang w:val="en-GB"/>
        </w:rPr>
      </w:pPr>
      <w:r>
        <w:rPr>
          <w:rFonts w:ascii="Times New Roman" w:hAnsi="Times New Roman"/>
          <w:sz w:val="24"/>
          <w:lang w:val="en-GB"/>
        </w:rPr>
        <w:tab/>
      </w:r>
      <w:proofErr w:type="gramStart"/>
      <w:r w:rsidR="005A633F" w:rsidRPr="00633474">
        <w:rPr>
          <w:rFonts w:ascii="Times New Roman" w:hAnsi="Times New Roman"/>
          <w:sz w:val="24"/>
          <w:lang w:val="en-GB"/>
        </w:rPr>
        <w:t>rejects</w:t>
      </w:r>
      <w:proofErr w:type="gramEnd"/>
      <w:r w:rsidR="005A633F" w:rsidRPr="00633474">
        <w:rPr>
          <w:rFonts w:ascii="Times New Roman" w:hAnsi="Times New Roman"/>
          <w:sz w:val="24"/>
          <w:lang w:val="en-GB"/>
        </w:rPr>
        <w:t xml:space="preserve"> dualism, especially the opposition nature-culture and stresses instead the self-</w:t>
      </w:r>
      <w:r>
        <w:rPr>
          <w:rFonts w:ascii="Times New Roman" w:hAnsi="Times New Roman"/>
          <w:sz w:val="24"/>
          <w:lang w:val="en-GB"/>
        </w:rPr>
        <w:tab/>
      </w:r>
      <w:r w:rsidR="005A633F" w:rsidRPr="00633474">
        <w:rPr>
          <w:rFonts w:ascii="Times New Roman" w:hAnsi="Times New Roman"/>
          <w:sz w:val="24"/>
          <w:lang w:val="en-GB"/>
        </w:rPr>
        <w:t xml:space="preserve">organizing (or auto-poetic) force of living matter. The boundaries between the categories </w:t>
      </w:r>
      <w:r>
        <w:rPr>
          <w:rFonts w:ascii="Times New Roman" w:hAnsi="Times New Roman"/>
          <w:sz w:val="24"/>
          <w:lang w:val="en-GB"/>
        </w:rPr>
        <w:tab/>
      </w:r>
      <w:r w:rsidR="005A633F" w:rsidRPr="00633474">
        <w:rPr>
          <w:rFonts w:ascii="Times New Roman" w:hAnsi="Times New Roman"/>
          <w:sz w:val="24"/>
          <w:lang w:val="en-GB"/>
        </w:rPr>
        <w:t xml:space="preserve">of the natural and the cultural have been displaced and to a large extent blurred by the </w:t>
      </w:r>
      <w:r>
        <w:rPr>
          <w:rFonts w:ascii="Times New Roman" w:hAnsi="Times New Roman"/>
          <w:sz w:val="24"/>
          <w:lang w:val="en-GB"/>
        </w:rPr>
        <w:tab/>
      </w:r>
      <w:r w:rsidR="005A633F" w:rsidRPr="00633474">
        <w:rPr>
          <w:rFonts w:ascii="Times New Roman" w:hAnsi="Times New Roman"/>
          <w:sz w:val="24"/>
          <w:lang w:val="en-GB"/>
        </w:rPr>
        <w:t>effects of scientif</w:t>
      </w:r>
      <w:r w:rsidR="003C3E2D" w:rsidRPr="00633474">
        <w:rPr>
          <w:rFonts w:ascii="Times New Roman" w:hAnsi="Times New Roman"/>
          <w:sz w:val="24"/>
          <w:lang w:val="en-GB"/>
        </w:rPr>
        <w:t>ic and technological advances</w:t>
      </w:r>
      <w:r w:rsidR="003C3E2D" w:rsidRPr="00633474">
        <w:rPr>
          <w:rStyle w:val="FootnoteReference"/>
          <w:rFonts w:ascii="Times New Roman" w:hAnsi="Times New Roman"/>
          <w:sz w:val="24"/>
          <w:lang w:val="en-GB"/>
        </w:rPr>
        <w:footnoteReference w:id="6"/>
      </w:r>
      <w:r>
        <w:rPr>
          <w:rFonts w:ascii="Times New Roman" w:hAnsi="Times New Roman"/>
          <w:sz w:val="24"/>
          <w:lang w:val="en-GB"/>
        </w:rPr>
        <w:t>.</w:t>
      </w:r>
    </w:p>
    <w:p w14:paraId="7E5FD1A6" w14:textId="77777777" w:rsidR="00366FE4" w:rsidRDefault="00366FE4" w:rsidP="00366FE4">
      <w:pPr>
        <w:pStyle w:val="Normal1"/>
        <w:spacing w:line="240" w:lineRule="auto"/>
        <w:jc w:val="both"/>
        <w:rPr>
          <w:rFonts w:ascii="Times New Roman" w:hAnsi="Times New Roman"/>
          <w:sz w:val="24"/>
          <w:lang w:val="en-GB"/>
        </w:rPr>
      </w:pPr>
    </w:p>
    <w:p w14:paraId="3CFABA07" w14:textId="77777777" w:rsidR="00366FE4" w:rsidRDefault="00366FE4" w:rsidP="00366FE4">
      <w:pPr>
        <w:pStyle w:val="Normal1"/>
        <w:spacing w:line="240" w:lineRule="auto"/>
        <w:jc w:val="both"/>
        <w:rPr>
          <w:rFonts w:ascii="Times New Roman" w:hAnsi="Times New Roman"/>
          <w:sz w:val="24"/>
          <w:lang w:val="en-GB"/>
        </w:rPr>
      </w:pPr>
    </w:p>
    <w:p w14:paraId="79BF6798" w14:textId="4BB63083" w:rsidR="002672AE" w:rsidRPr="00633474" w:rsidRDefault="005A633F">
      <w:pPr>
        <w:pStyle w:val="Normal1"/>
        <w:spacing w:line="480" w:lineRule="auto"/>
        <w:jc w:val="both"/>
        <w:rPr>
          <w:rFonts w:ascii="Times New Roman" w:hAnsi="Times New Roman"/>
          <w:sz w:val="24"/>
          <w:lang w:val="en-GB"/>
        </w:rPr>
      </w:pPr>
      <w:r w:rsidRPr="00633474">
        <w:rPr>
          <w:rFonts w:ascii="Times New Roman" w:hAnsi="Times New Roman"/>
          <w:sz w:val="24"/>
          <w:lang w:val="en-GB"/>
        </w:rPr>
        <w:t xml:space="preserve">In this circle of influence, </w:t>
      </w:r>
      <w:proofErr w:type="spellStart"/>
      <w:r w:rsidRPr="00633474">
        <w:rPr>
          <w:rFonts w:ascii="Times New Roman" w:hAnsi="Times New Roman"/>
          <w:sz w:val="24"/>
          <w:lang w:val="en-GB"/>
        </w:rPr>
        <w:t>Braidotti</w:t>
      </w:r>
      <w:proofErr w:type="spellEnd"/>
      <w:r w:rsidRPr="00633474">
        <w:rPr>
          <w:rFonts w:ascii="Times New Roman" w:hAnsi="Times New Roman"/>
          <w:sz w:val="24"/>
          <w:lang w:val="en-GB"/>
        </w:rPr>
        <w:t xml:space="preserve"> reveals a “feminist anti-humanism” or “postmodernist feminism” that “argued that it is impossible to speak in one unified voice about women”, rejecting </w:t>
      </w:r>
      <w:r w:rsidR="000D220F">
        <w:rPr>
          <w:rFonts w:ascii="Times New Roman" w:hAnsi="Times New Roman"/>
          <w:sz w:val="24"/>
          <w:lang w:val="en-GB"/>
        </w:rPr>
        <w:t xml:space="preserve">a </w:t>
      </w:r>
      <w:r w:rsidRPr="00633474">
        <w:rPr>
          <w:rFonts w:ascii="Times New Roman" w:hAnsi="Times New Roman"/>
          <w:sz w:val="24"/>
          <w:lang w:val="en-GB"/>
        </w:rPr>
        <w:t>“dialectical scheme of thought, where difference or otherness played a constitutive role, marking off</w:t>
      </w:r>
      <w:r w:rsidR="003C3E2D" w:rsidRPr="00633474">
        <w:rPr>
          <w:rFonts w:ascii="Times New Roman" w:hAnsi="Times New Roman"/>
          <w:sz w:val="24"/>
          <w:lang w:val="en-GB"/>
        </w:rPr>
        <w:t xml:space="preserve"> the sexualized other (woman)</w:t>
      </w:r>
      <w:r w:rsidR="003C3E2D" w:rsidRPr="00633474">
        <w:rPr>
          <w:rStyle w:val="FootnoteReference"/>
          <w:rFonts w:ascii="Times New Roman" w:hAnsi="Times New Roman"/>
          <w:sz w:val="24"/>
          <w:lang w:val="en-GB"/>
        </w:rPr>
        <w:footnoteReference w:id="7"/>
      </w:r>
      <w:r w:rsidRPr="00633474">
        <w:rPr>
          <w:rFonts w:ascii="Times New Roman" w:hAnsi="Times New Roman"/>
          <w:sz w:val="24"/>
          <w:lang w:val="en-GB"/>
        </w:rPr>
        <w:t xml:space="preserve">”. I think that, in some aspects, </w:t>
      </w:r>
      <w:proofErr w:type="spellStart"/>
      <w:r w:rsidRPr="00633474">
        <w:rPr>
          <w:rFonts w:ascii="Times New Roman" w:hAnsi="Times New Roman"/>
          <w:sz w:val="24"/>
          <w:lang w:val="en-GB"/>
        </w:rPr>
        <w:t>Cixous</w:t>
      </w:r>
      <w:proofErr w:type="spellEnd"/>
      <w:r w:rsidRPr="00633474">
        <w:rPr>
          <w:rFonts w:ascii="Times New Roman" w:hAnsi="Times New Roman"/>
          <w:sz w:val="24"/>
          <w:lang w:val="en-GB"/>
        </w:rPr>
        <w:t xml:space="preserve"> is embracing such a conception through the exploration of the feminine and sexual difference in her writing. As such, that will be my main argument</w:t>
      </w:r>
      <w:r w:rsidR="00281BBA">
        <w:rPr>
          <w:rFonts w:ascii="Times New Roman" w:hAnsi="Times New Roman"/>
          <w:sz w:val="24"/>
          <w:lang w:val="en-GB"/>
        </w:rPr>
        <w:t xml:space="preserve"> here</w:t>
      </w:r>
      <w:r w:rsidRPr="00633474">
        <w:rPr>
          <w:rFonts w:ascii="Times New Roman" w:hAnsi="Times New Roman"/>
          <w:sz w:val="24"/>
          <w:lang w:val="en-GB"/>
        </w:rPr>
        <w:t>.</w:t>
      </w:r>
    </w:p>
    <w:p w14:paraId="3EF6363E" w14:textId="45947554" w:rsidR="002672AE" w:rsidRPr="00633474" w:rsidRDefault="00BB1534">
      <w:pPr>
        <w:pStyle w:val="Normal1"/>
        <w:spacing w:line="480" w:lineRule="auto"/>
        <w:jc w:val="both"/>
        <w:rPr>
          <w:rFonts w:ascii="Times New Roman" w:hAnsi="Times New Roman"/>
          <w:sz w:val="24"/>
          <w:lang w:val="en-GB"/>
        </w:rPr>
      </w:pPr>
      <w:r w:rsidRPr="00633474">
        <w:rPr>
          <w:rFonts w:ascii="Times New Roman" w:hAnsi="Times New Roman"/>
          <w:sz w:val="24"/>
          <w:lang w:val="en-GB"/>
        </w:rPr>
        <w:tab/>
      </w:r>
      <w:proofErr w:type="gramStart"/>
      <w:r w:rsidR="005A633F" w:rsidRPr="00633474">
        <w:rPr>
          <w:rFonts w:ascii="Times New Roman" w:hAnsi="Times New Roman"/>
          <w:sz w:val="24"/>
          <w:lang w:val="en-GB"/>
        </w:rPr>
        <w:t xml:space="preserve">This being said, I cannot avoid or do without another vision of the </w:t>
      </w:r>
      <w:proofErr w:type="spellStart"/>
      <w:r w:rsidR="005A633F" w:rsidRPr="00633474">
        <w:rPr>
          <w:rFonts w:ascii="Times New Roman" w:hAnsi="Times New Roman"/>
          <w:sz w:val="24"/>
          <w:lang w:val="en-GB"/>
        </w:rPr>
        <w:t>posthuman</w:t>
      </w:r>
      <w:proofErr w:type="spellEnd"/>
      <w:r w:rsidR="005A633F" w:rsidRPr="00633474">
        <w:rPr>
          <w:rFonts w:ascii="Times New Roman" w:hAnsi="Times New Roman"/>
          <w:sz w:val="24"/>
          <w:lang w:val="en-GB"/>
        </w:rPr>
        <w:t xml:space="preserve"> or more precisely of the animal as a </w:t>
      </w:r>
      <w:proofErr w:type="spellStart"/>
      <w:r w:rsidR="005A633F" w:rsidRPr="00633474">
        <w:rPr>
          <w:rFonts w:ascii="Times New Roman" w:hAnsi="Times New Roman"/>
          <w:sz w:val="24"/>
          <w:lang w:val="en-GB"/>
        </w:rPr>
        <w:t>posthuman</w:t>
      </w:r>
      <w:proofErr w:type="spellEnd"/>
      <w:r w:rsidR="005A633F" w:rsidRPr="00633474">
        <w:rPr>
          <w:rFonts w:ascii="Times New Roman" w:hAnsi="Times New Roman"/>
          <w:sz w:val="24"/>
          <w:lang w:val="en-GB"/>
        </w:rPr>
        <w:t xml:space="preserve"> creature: that which raised by Jacques Derrida in “The Animal that Therefore I am (more to follow)</w:t>
      </w:r>
      <w:r w:rsidR="003C3E2D" w:rsidRPr="00633474">
        <w:rPr>
          <w:rStyle w:val="FootnoteReference"/>
          <w:rFonts w:ascii="Times New Roman" w:hAnsi="Times New Roman"/>
          <w:sz w:val="24"/>
          <w:lang w:val="en-GB"/>
        </w:rPr>
        <w:footnoteReference w:id="8"/>
      </w:r>
      <w:r w:rsidR="003C3E2D" w:rsidRPr="00633474">
        <w:rPr>
          <w:rFonts w:ascii="Times New Roman" w:hAnsi="Times New Roman"/>
          <w:sz w:val="24"/>
          <w:lang w:val="en-GB"/>
        </w:rPr>
        <w:t>”</w:t>
      </w:r>
      <w:r w:rsidR="005A633F" w:rsidRPr="00633474">
        <w:rPr>
          <w:rFonts w:ascii="Times New Roman" w:hAnsi="Times New Roman"/>
          <w:sz w:val="24"/>
          <w:lang w:val="en-GB"/>
        </w:rPr>
        <w:t xml:space="preserve">, a </w:t>
      </w:r>
      <w:r w:rsidR="00281BBA">
        <w:rPr>
          <w:rFonts w:ascii="Times New Roman" w:hAnsi="Times New Roman"/>
          <w:sz w:val="24"/>
          <w:lang w:val="en-GB"/>
        </w:rPr>
        <w:t xml:space="preserve">lecture presented </w:t>
      </w:r>
      <w:r w:rsidR="005A633F" w:rsidRPr="00633474">
        <w:rPr>
          <w:rFonts w:ascii="Times New Roman" w:hAnsi="Times New Roman"/>
          <w:sz w:val="24"/>
          <w:lang w:val="en-GB"/>
        </w:rPr>
        <w:t xml:space="preserve">in 1997 at the </w:t>
      </w:r>
      <w:proofErr w:type="spellStart"/>
      <w:r w:rsidR="005A633F" w:rsidRPr="00633474">
        <w:rPr>
          <w:rFonts w:ascii="Times New Roman" w:hAnsi="Times New Roman"/>
          <w:sz w:val="24"/>
          <w:lang w:val="en-GB"/>
        </w:rPr>
        <w:t>Cerisy</w:t>
      </w:r>
      <w:proofErr w:type="spellEnd"/>
      <w:r w:rsidR="005A633F" w:rsidRPr="00633474">
        <w:rPr>
          <w:rFonts w:ascii="Times New Roman" w:hAnsi="Times New Roman"/>
          <w:sz w:val="24"/>
          <w:lang w:val="en-GB"/>
        </w:rPr>
        <w:t xml:space="preserve"> </w:t>
      </w:r>
      <w:r w:rsidR="00281BBA">
        <w:rPr>
          <w:rFonts w:ascii="Times New Roman" w:hAnsi="Times New Roman"/>
          <w:sz w:val="24"/>
          <w:lang w:val="en-GB"/>
        </w:rPr>
        <w:t xml:space="preserve">conference </w:t>
      </w:r>
      <w:r w:rsidR="005A633F" w:rsidRPr="00633474">
        <w:rPr>
          <w:rFonts w:ascii="Times New Roman" w:hAnsi="Times New Roman"/>
          <w:sz w:val="24"/>
          <w:lang w:val="en-GB"/>
        </w:rPr>
        <w:t>dedicated to the philosopher.</w:t>
      </w:r>
      <w:proofErr w:type="gramEnd"/>
      <w:r w:rsidR="005A633F" w:rsidRPr="00633474">
        <w:rPr>
          <w:rFonts w:ascii="Times New Roman" w:hAnsi="Times New Roman"/>
          <w:sz w:val="24"/>
          <w:lang w:val="en-GB"/>
        </w:rPr>
        <w:t xml:space="preserve"> In this text, as Marie-Louise Mallet pointed out in the “Foreword” that accompanied its re-publication, Derrida, “far from substituting for the classical opposition the confusion of a no less deceptive failure to differentiate”, “patiently multiplies the differences, bringing to our attention the fragility and porosity of the supposed frontiers of the ‘proper’ upon which we have presumed for so long to found the traditional opposition between ‘man’ and ‘animal’.”</w:t>
      </w:r>
      <w:r w:rsidR="00366FE4" w:rsidRPr="00633474">
        <w:rPr>
          <w:rStyle w:val="FootnoteReference"/>
          <w:rFonts w:ascii="Times New Roman" w:hAnsi="Times New Roman"/>
          <w:sz w:val="24"/>
          <w:lang w:val="en-GB"/>
        </w:rPr>
        <w:footnoteReference w:id="9"/>
      </w:r>
      <w:r w:rsidR="005A633F" w:rsidRPr="00633474">
        <w:rPr>
          <w:rFonts w:ascii="Times New Roman" w:hAnsi="Times New Roman"/>
          <w:sz w:val="24"/>
          <w:lang w:val="en-GB"/>
        </w:rPr>
        <w:t xml:space="preserve"> His intention is to make us see and think from the </w:t>
      </w:r>
      <w:r w:rsidR="00281BBA">
        <w:rPr>
          <w:rFonts w:ascii="Times New Roman" w:hAnsi="Times New Roman"/>
          <w:sz w:val="24"/>
          <w:lang w:val="en-GB"/>
        </w:rPr>
        <w:t xml:space="preserve">perspective of the </w:t>
      </w:r>
      <w:r w:rsidR="005A633F" w:rsidRPr="00633474">
        <w:rPr>
          <w:rFonts w:ascii="Times New Roman" w:hAnsi="Times New Roman"/>
          <w:sz w:val="24"/>
          <w:lang w:val="en-GB"/>
        </w:rPr>
        <w:lastRenderedPageBreak/>
        <w:t>animal. To do so, Derrida asks and addre</w:t>
      </w:r>
      <w:r w:rsidR="00366FE4">
        <w:rPr>
          <w:rFonts w:ascii="Times New Roman" w:hAnsi="Times New Roman"/>
          <w:sz w:val="24"/>
          <w:lang w:val="en-GB"/>
        </w:rPr>
        <w:t>sses the question of the animal;</w:t>
      </w:r>
      <w:r w:rsidR="005A633F" w:rsidRPr="00633474">
        <w:rPr>
          <w:rFonts w:ascii="Times New Roman" w:hAnsi="Times New Roman"/>
          <w:sz w:val="24"/>
          <w:lang w:val="en-GB"/>
        </w:rPr>
        <w:t xml:space="preserve"> he is called one more time by the “point of view of the absolute other”, urged to think and talk by the “absolute alterity of the neighbour” when he “see[s] [him]</w:t>
      </w:r>
      <w:proofErr w:type="spellStart"/>
      <w:r w:rsidR="005A633F" w:rsidRPr="00633474">
        <w:rPr>
          <w:rFonts w:ascii="Times New Roman" w:hAnsi="Times New Roman"/>
          <w:sz w:val="24"/>
          <w:lang w:val="en-GB"/>
        </w:rPr>
        <w:t>self naked</w:t>
      </w:r>
      <w:proofErr w:type="spellEnd"/>
      <w:r w:rsidR="005A633F" w:rsidRPr="00633474">
        <w:rPr>
          <w:rFonts w:ascii="Times New Roman" w:hAnsi="Times New Roman"/>
          <w:sz w:val="24"/>
          <w:lang w:val="en-GB"/>
        </w:rPr>
        <w:t xml:space="preserve"> under the gaze of a cat</w:t>
      </w:r>
      <w:r w:rsidR="003C3E2D" w:rsidRPr="00633474">
        <w:rPr>
          <w:rFonts w:ascii="Times New Roman" w:hAnsi="Times New Roman"/>
          <w:sz w:val="24"/>
          <w:lang w:val="en-GB"/>
        </w:rPr>
        <w:t>.”</w:t>
      </w:r>
      <w:r w:rsidR="00366FE4" w:rsidRPr="00633474">
        <w:rPr>
          <w:rStyle w:val="FootnoteReference"/>
          <w:rFonts w:ascii="Times New Roman" w:hAnsi="Times New Roman"/>
          <w:sz w:val="24"/>
          <w:lang w:val="en-GB"/>
        </w:rPr>
        <w:footnoteReference w:id="10"/>
      </w:r>
      <w:r w:rsidR="00366FE4">
        <w:rPr>
          <w:rFonts w:ascii="Times New Roman" w:hAnsi="Times New Roman"/>
          <w:sz w:val="24"/>
          <w:lang w:val="en-GB"/>
        </w:rPr>
        <w:t xml:space="preserve"> I will come</w:t>
      </w:r>
      <w:r w:rsidR="00B80CA5">
        <w:rPr>
          <w:rFonts w:ascii="Times New Roman" w:hAnsi="Times New Roman"/>
          <w:sz w:val="24"/>
          <w:lang w:val="en-GB"/>
        </w:rPr>
        <w:t xml:space="preserve"> </w:t>
      </w:r>
      <w:r w:rsidR="00366FE4">
        <w:rPr>
          <w:rFonts w:ascii="Times New Roman" w:hAnsi="Times New Roman"/>
          <w:sz w:val="24"/>
          <w:lang w:val="en-GB"/>
        </w:rPr>
        <w:t>back to this later.</w:t>
      </w:r>
    </w:p>
    <w:p w14:paraId="068BC477" w14:textId="506BF502" w:rsidR="002672AE" w:rsidRPr="00633474" w:rsidRDefault="00BB1534">
      <w:pPr>
        <w:pStyle w:val="Normal1"/>
        <w:spacing w:line="480" w:lineRule="auto"/>
        <w:jc w:val="both"/>
        <w:rPr>
          <w:rFonts w:ascii="Times New Roman" w:hAnsi="Times New Roman"/>
          <w:sz w:val="24"/>
          <w:lang w:val="en-GB"/>
        </w:rPr>
      </w:pPr>
      <w:r w:rsidRPr="00633474">
        <w:rPr>
          <w:rFonts w:ascii="Times New Roman" w:hAnsi="Times New Roman"/>
          <w:sz w:val="24"/>
          <w:lang w:val="en-GB"/>
        </w:rPr>
        <w:tab/>
      </w:r>
      <w:r w:rsidR="005A633F" w:rsidRPr="00633474">
        <w:rPr>
          <w:rFonts w:ascii="Times New Roman" w:hAnsi="Times New Roman"/>
          <w:sz w:val="24"/>
          <w:lang w:val="en-GB"/>
        </w:rPr>
        <w:t xml:space="preserve">To examine the ideas of the feminine and femininity in a </w:t>
      </w:r>
      <w:proofErr w:type="spellStart"/>
      <w:r w:rsidR="005A633F" w:rsidRPr="00633474">
        <w:rPr>
          <w:rFonts w:ascii="Times New Roman" w:hAnsi="Times New Roman"/>
          <w:sz w:val="24"/>
          <w:lang w:val="en-GB"/>
        </w:rPr>
        <w:t>posthuman</w:t>
      </w:r>
      <w:proofErr w:type="spellEnd"/>
      <w:r w:rsidR="005A633F" w:rsidRPr="00633474">
        <w:rPr>
          <w:rFonts w:ascii="Times New Roman" w:hAnsi="Times New Roman"/>
          <w:sz w:val="24"/>
          <w:lang w:val="en-GB"/>
        </w:rPr>
        <w:t xml:space="preserve"> view, I will bring to your attention two of </w:t>
      </w:r>
      <w:proofErr w:type="spellStart"/>
      <w:r w:rsidR="005A633F" w:rsidRPr="00633474">
        <w:rPr>
          <w:rFonts w:ascii="Times New Roman" w:hAnsi="Times New Roman"/>
          <w:sz w:val="24"/>
          <w:lang w:val="en-GB"/>
        </w:rPr>
        <w:t>Cixous</w:t>
      </w:r>
      <w:proofErr w:type="spellEnd"/>
      <w:r w:rsidR="005A633F" w:rsidRPr="00633474">
        <w:rPr>
          <w:rFonts w:ascii="Times New Roman" w:hAnsi="Times New Roman"/>
          <w:sz w:val="24"/>
          <w:lang w:val="en-GB"/>
        </w:rPr>
        <w:t>’ texts where she expand</w:t>
      </w:r>
      <w:r w:rsidR="00900A07">
        <w:rPr>
          <w:rFonts w:ascii="Times New Roman" w:hAnsi="Times New Roman"/>
          <w:sz w:val="24"/>
          <w:lang w:val="en-GB"/>
        </w:rPr>
        <w:t>s</w:t>
      </w:r>
      <w:r w:rsidR="005A633F" w:rsidRPr="00633474">
        <w:rPr>
          <w:rFonts w:ascii="Times New Roman" w:hAnsi="Times New Roman"/>
          <w:sz w:val="24"/>
          <w:lang w:val="en-GB"/>
        </w:rPr>
        <w:t xml:space="preserve"> the idea of femininity and I will </w:t>
      </w:r>
      <w:r w:rsidR="00281BBA">
        <w:rPr>
          <w:rFonts w:ascii="Times New Roman" w:hAnsi="Times New Roman"/>
          <w:sz w:val="24"/>
          <w:lang w:val="en-GB"/>
        </w:rPr>
        <w:t xml:space="preserve">situate </w:t>
      </w:r>
      <w:r w:rsidR="005A633F" w:rsidRPr="00633474">
        <w:rPr>
          <w:rFonts w:ascii="Times New Roman" w:hAnsi="Times New Roman"/>
          <w:sz w:val="24"/>
          <w:lang w:val="en-GB"/>
        </w:rPr>
        <w:t xml:space="preserve">them in the light of recent texts that approach the question of humanity. There will be three stops or </w:t>
      </w:r>
      <w:r w:rsidR="00281BBA">
        <w:rPr>
          <w:rFonts w:ascii="Times New Roman" w:hAnsi="Times New Roman"/>
          <w:sz w:val="24"/>
          <w:lang w:val="en-GB"/>
        </w:rPr>
        <w:t xml:space="preserve">stages </w:t>
      </w:r>
      <w:r w:rsidR="005A633F" w:rsidRPr="00633474">
        <w:rPr>
          <w:rFonts w:ascii="Times New Roman" w:hAnsi="Times New Roman"/>
          <w:sz w:val="24"/>
          <w:lang w:val="en-GB"/>
        </w:rPr>
        <w:t xml:space="preserve">in my reading: first, </w:t>
      </w:r>
      <w:r w:rsidR="005A633F" w:rsidRPr="00633474">
        <w:rPr>
          <w:rFonts w:ascii="Times New Roman" w:hAnsi="Times New Roman"/>
          <w:i/>
          <w:sz w:val="24"/>
          <w:lang w:val="en-GB"/>
        </w:rPr>
        <w:t>The Laugh of the Medusa</w:t>
      </w:r>
      <w:r w:rsidR="00366FE4" w:rsidRPr="00366FE4">
        <w:rPr>
          <w:rStyle w:val="FootnoteReference"/>
          <w:rFonts w:ascii="Times New Roman" w:hAnsi="Times New Roman"/>
          <w:sz w:val="24"/>
          <w:lang w:val="en-GB"/>
        </w:rPr>
        <w:footnoteReference w:id="11"/>
      </w:r>
      <w:r w:rsidR="005A633F" w:rsidRPr="00366FE4">
        <w:rPr>
          <w:rFonts w:ascii="Times New Roman" w:hAnsi="Times New Roman"/>
          <w:sz w:val="24"/>
          <w:lang w:val="en-GB"/>
        </w:rPr>
        <w:t xml:space="preserve"> </w:t>
      </w:r>
      <w:r w:rsidR="005A633F" w:rsidRPr="00633474">
        <w:rPr>
          <w:rFonts w:ascii="Times New Roman" w:hAnsi="Times New Roman"/>
          <w:sz w:val="24"/>
          <w:lang w:val="en-GB"/>
        </w:rPr>
        <w:t>(</w:t>
      </w:r>
      <w:r w:rsidR="005A633F" w:rsidRPr="00633474">
        <w:rPr>
          <w:rFonts w:ascii="Times New Roman" w:hAnsi="Times New Roman"/>
          <w:i/>
          <w:sz w:val="24"/>
          <w:lang w:val="en-GB"/>
        </w:rPr>
        <w:t xml:space="preserve">Le </w:t>
      </w:r>
      <w:proofErr w:type="spellStart"/>
      <w:r w:rsidR="005A633F" w:rsidRPr="00633474">
        <w:rPr>
          <w:rFonts w:ascii="Times New Roman" w:hAnsi="Times New Roman"/>
          <w:i/>
          <w:sz w:val="24"/>
          <w:lang w:val="en-GB"/>
        </w:rPr>
        <w:t>Rire</w:t>
      </w:r>
      <w:proofErr w:type="spellEnd"/>
      <w:r w:rsidR="005A633F" w:rsidRPr="00633474">
        <w:rPr>
          <w:rFonts w:ascii="Times New Roman" w:hAnsi="Times New Roman"/>
          <w:i/>
          <w:sz w:val="24"/>
          <w:lang w:val="en-GB"/>
        </w:rPr>
        <w:t xml:space="preserve"> de la </w:t>
      </w:r>
      <w:proofErr w:type="spellStart"/>
      <w:r w:rsidR="005A633F" w:rsidRPr="00633474">
        <w:rPr>
          <w:rFonts w:ascii="Times New Roman" w:hAnsi="Times New Roman"/>
          <w:i/>
          <w:sz w:val="24"/>
          <w:lang w:val="en-GB"/>
        </w:rPr>
        <w:t>Méduse</w:t>
      </w:r>
      <w:proofErr w:type="spellEnd"/>
      <w:r w:rsidR="005A633F" w:rsidRPr="00633474">
        <w:rPr>
          <w:rFonts w:ascii="Times New Roman" w:hAnsi="Times New Roman"/>
          <w:sz w:val="24"/>
          <w:lang w:val="en-GB"/>
        </w:rPr>
        <w:t>), published in 1975</w:t>
      </w:r>
      <w:r w:rsidR="00366FE4">
        <w:rPr>
          <w:rFonts w:ascii="Times New Roman" w:hAnsi="Times New Roman"/>
          <w:sz w:val="24"/>
          <w:lang w:val="en-GB"/>
        </w:rPr>
        <w:t xml:space="preserve"> and re-edited in 2010</w:t>
      </w:r>
      <w:r w:rsidR="005A633F" w:rsidRPr="00633474">
        <w:rPr>
          <w:rFonts w:ascii="Times New Roman" w:hAnsi="Times New Roman"/>
          <w:sz w:val="24"/>
          <w:lang w:val="en-GB"/>
        </w:rPr>
        <w:t xml:space="preserve">, then </w:t>
      </w:r>
      <w:r w:rsidR="005A633F" w:rsidRPr="00633474">
        <w:rPr>
          <w:rFonts w:ascii="Times New Roman" w:hAnsi="Times New Roman"/>
          <w:i/>
          <w:sz w:val="24"/>
          <w:lang w:val="en-GB"/>
        </w:rPr>
        <w:t>Tales of Sexual Difference</w:t>
      </w:r>
      <w:r w:rsidR="003C3E2D" w:rsidRPr="00633474">
        <w:rPr>
          <w:rStyle w:val="FootnoteReference"/>
          <w:rFonts w:ascii="Times New Roman" w:hAnsi="Times New Roman"/>
          <w:sz w:val="24"/>
          <w:lang w:val="en-GB"/>
        </w:rPr>
        <w:footnoteReference w:id="12"/>
      </w:r>
      <w:r w:rsidR="005A633F" w:rsidRPr="00633474">
        <w:rPr>
          <w:rFonts w:ascii="Times New Roman" w:hAnsi="Times New Roman"/>
          <w:sz w:val="24"/>
          <w:lang w:val="en-GB"/>
        </w:rPr>
        <w:t xml:space="preserve"> (</w:t>
      </w:r>
      <w:proofErr w:type="spellStart"/>
      <w:r w:rsidR="005A633F" w:rsidRPr="00633474">
        <w:rPr>
          <w:rFonts w:ascii="Times New Roman" w:hAnsi="Times New Roman"/>
          <w:i/>
          <w:sz w:val="24"/>
          <w:lang w:val="en-GB"/>
        </w:rPr>
        <w:t>Contes</w:t>
      </w:r>
      <w:proofErr w:type="spellEnd"/>
      <w:r w:rsidR="005A633F" w:rsidRPr="00633474">
        <w:rPr>
          <w:rFonts w:ascii="Times New Roman" w:hAnsi="Times New Roman"/>
          <w:i/>
          <w:sz w:val="24"/>
          <w:lang w:val="en-GB"/>
        </w:rPr>
        <w:t xml:space="preserve"> de la </w:t>
      </w:r>
      <w:proofErr w:type="spellStart"/>
      <w:r w:rsidR="005A633F" w:rsidRPr="00633474">
        <w:rPr>
          <w:rFonts w:ascii="Times New Roman" w:hAnsi="Times New Roman"/>
          <w:i/>
          <w:sz w:val="24"/>
          <w:lang w:val="en-GB"/>
        </w:rPr>
        <w:t>différence</w:t>
      </w:r>
      <w:proofErr w:type="spellEnd"/>
      <w:r w:rsidR="005A633F" w:rsidRPr="00633474">
        <w:rPr>
          <w:rFonts w:ascii="Times New Roman" w:hAnsi="Times New Roman"/>
          <w:i/>
          <w:sz w:val="24"/>
          <w:lang w:val="en-GB"/>
        </w:rPr>
        <w:t xml:space="preserve"> </w:t>
      </w:r>
      <w:proofErr w:type="spellStart"/>
      <w:r w:rsidR="005A633F" w:rsidRPr="00633474">
        <w:rPr>
          <w:rFonts w:ascii="Times New Roman" w:hAnsi="Times New Roman"/>
          <w:i/>
          <w:sz w:val="24"/>
          <w:lang w:val="en-GB"/>
        </w:rPr>
        <w:t>sexuelle</w:t>
      </w:r>
      <w:proofErr w:type="spellEnd"/>
      <w:r w:rsidR="005A633F" w:rsidRPr="00633474">
        <w:rPr>
          <w:rFonts w:ascii="Times New Roman" w:hAnsi="Times New Roman"/>
          <w:sz w:val="24"/>
          <w:lang w:val="en-GB"/>
        </w:rPr>
        <w:t>), a text of 1994, and, finally, “</w:t>
      </w:r>
      <w:proofErr w:type="spellStart"/>
      <w:r w:rsidR="005A633F" w:rsidRPr="00633474">
        <w:rPr>
          <w:rFonts w:ascii="Times New Roman" w:hAnsi="Times New Roman"/>
          <w:sz w:val="24"/>
          <w:lang w:val="en-GB"/>
        </w:rPr>
        <w:t>Volées</w:t>
      </w:r>
      <w:proofErr w:type="spellEnd"/>
      <w:r w:rsidR="005A633F" w:rsidRPr="00633474">
        <w:rPr>
          <w:rFonts w:ascii="Times New Roman" w:hAnsi="Times New Roman"/>
          <w:sz w:val="24"/>
          <w:lang w:val="en-GB"/>
        </w:rPr>
        <w:t xml:space="preserve"> </w:t>
      </w:r>
      <w:proofErr w:type="spellStart"/>
      <w:r w:rsidR="005A633F" w:rsidRPr="00633474">
        <w:rPr>
          <w:rFonts w:ascii="Times New Roman" w:hAnsi="Times New Roman"/>
          <w:sz w:val="24"/>
          <w:lang w:val="en-GB"/>
        </w:rPr>
        <w:t>d’humanité</w:t>
      </w:r>
      <w:proofErr w:type="spellEnd"/>
      <w:r w:rsidR="003C3E2D" w:rsidRPr="00633474">
        <w:rPr>
          <w:rStyle w:val="FootnoteReference"/>
          <w:rFonts w:ascii="Times New Roman" w:hAnsi="Times New Roman"/>
          <w:sz w:val="24"/>
          <w:lang w:val="en-GB"/>
        </w:rPr>
        <w:footnoteReference w:id="13"/>
      </w:r>
      <w:r w:rsidR="005A633F" w:rsidRPr="00633474">
        <w:rPr>
          <w:rFonts w:ascii="Times New Roman" w:hAnsi="Times New Roman"/>
          <w:sz w:val="24"/>
          <w:lang w:val="en-GB"/>
        </w:rPr>
        <w:t xml:space="preserve">”, a text published in 2010 in </w:t>
      </w:r>
      <w:proofErr w:type="spellStart"/>
      <w:r w:rsidR="005A633F" w:rsidRPr="00633474">
        <w:rPr>
          <w:rFonts w:ascii="Times New Roman" w:hAnsi="Times New Roman"/>
          <w:i/>
          <w:sz w:val="24"/>
          <w:lang w:val="en-GB"/>
        </w:rPr>
        <w:t>Rêver</w:t>
      </w:r>
      <w:proofErr w:type="spellEnd"/>
      <w:r w:rsidR="005A633F" w:rsidRPr="00633474">
        <w:rPr>
          <w:rFonts w:ascii="Times New Roman" w:hAnsi="Times New Roman"/>
          <w:i/>
          <w:sz w:val="24"/>
          <w:lang w:val="en-GB"/>
        </w:rPr>
        <w:t xml:space="preserve"> </w:t>
      </w:r>
      <w:proofErr w:type="spellStart"/>
      <w:r w:rsidR="005A633F" w:rsidRPr="00633474">
        <w:rPr>
          <w:rFonts w:ascii="Times New Roman" w:hAnsi="Times New Roman"/>
          <w:i/>
          <w:sz w:val="24"/>
          <w:lang w:val="en-GB"/>
        </w:rPr>
        <w:t>croire</w:t>
      </w:r>
      <w:proofErr w:type="spellEnd"/>
      <w:r w:rsidR="005A633F" w:rsidRPr="00633474">
        <w:rPr>
          <w:rFonts w:ascii="Times New Roman" w:hAnsi="Times New Roman"/>
          <w:i/>
          <w:sz w:val="24"/>
          <w:lang w:val="en-GB"/>
        </w:rPr>
        <w:t xml:space="preserve"> </w:t>
      </w:r>
      <w:proofErr w:type="spellStart"/>
      <w:r w:rsidR="005A633F" w:rsidRPr="00633474">
        <w:rPr>
          <w:rFonts w:ascii="Times New Roman" w:hAnsi="Times New Roman"/>
          <w:i/>
          <w:sz w:val="24"/>
          <w:lang w:val="en-GB"/>
        </w:rPr>
        <w:t>penser</w:t>
      </w:r>
      <w:proofErr w:type="spellEnd"/>
      <w:r w:rsidR="005A633F" w:rsidRPr="00633474">
        <w:rPr>
          <w:rFonts w:ascii="Times New Roman" w:hAnsi="Times New Roman"/>
          <w:sz w:val="24"/>
          <w:lang w:val="en-GB"/>
        </w:rPr>
        <w:t xml:space="preserve">. </w:t>
      </w:r>
      <w:proofErr w:type="spellStart"/>
      <w:r w:rsidR="005A633F" w:rsidRPr="00633474">
        <w:rPr>
          <w:rFonts w:ascii="Times New Roman" w:hAnsi="Times New Roman"/>
          <w:i/>
          <w:sz w:val="24"/>
          <w:lang w:val="en-GB"/>
        </w:rPr>
        <w:t>Autour</w:t>
      </w:r>
      <w:proofErr w:type="spellEnd"/>
      <w:r w:rsidR="005A633F" w:rsidRPr="00633474">
        <w:rPr>
          <w:rFonts w:ascii="Times New Roman" w:hAnsi="Times New Roman"/>
          <w:i/>
          <w:sz w:val="24"/>
          <w:lang w:val="en-GB"/>
        </w:rPr>
        <w:t xml:space="preserve"> </w:t>
      </w:r>
      <w:proofErr w:type="spellStart"/>
      <w:r w:rsidR="005A633F" w:rsidRPr="00633474">
        <w:rPr>
          <w:rFonts w:ascii="Times New Roman" w:hAnsi="Times New Roman"/>
          <w:i/>
          <w:sz w:val="24"/>
          <w:lang w:val="en-GB"/>
        </w:rPr>
        <w:t>d’Hélène</w:t>
      </w:r>
      <w:proofErr w:type="spellEnd"/>
      <w:r w:rsidR="005A633F" w:rsidRPr="00633474">
        <w:rPr>
          <w:rFonts w:ascii="Times New Roman" w:hAnsi="Times New Roman"/>
          <w:i/>
          <w:sz w:val="24"/>
          <w:lang w:val="en-GB"/>
        </w:rPr>
        <w:t xml:space="preserve"> </w:t>
      </w:r>
      <w:proofErr w:type="spellStart"/>
      <w:r w:rsidR="005A633F" w:rsidRPr="00633474">
        <w:rPr>
          <w:rFonts w:ascii="Times New Roman" w:hAnsi="Times New Roman"/>
          <w:i/>
          <w:sz w:val="24"/>
          <w:lang w:val="en-GB"/>
        </w:rPr>
        <w:t>Cixous</w:t>
      </w:r>
      <w:proofErr w:type="spellEnd"/>
      <w:r w:rsidR="005A633F" w:rsidRPr="00633474">
        <w:rPr>
          <w:rFonts w:ascii="Times New Roman" w:hAnsi="Times New Roman"/>
          <w:sz w:val="24"/>
          <w:lang w:val="en-GB"/>
        </w:rPr>
        <w:t>, and not yet translated in</w:t>
      </w:r>
      <w:r w:rsidR="00281BBA">
        <w:rPr>
          <w:rFonts w:ascii="Times New Roman" w:hAnsi="Times New Roman"/>
          <w:sz w:val="24"/>
          <w:lang w:val="en-GB"/>
        </w:rPr>
        <w:t>to</w:t>
      </w:r>
      <w:r w:rsidR="005A633F" w:rsidRPr="00633474">
        <w:rPr>
          <w:rFonts w:ascii="Times New Roman" w:hAnsi="Times New Roman"/>
          <w:sz w:val="24"/>
          <w:lang w:val="en-GB"/>
        </w:rPr>
        <w:t xml:space="preserve"> English.</w:t>
      </w:r>
    </w:p>
    <w:p w14:paraId="3AFCB7D6" w14:textId="77777777" w:rsidR="00366FE4" w:rsidRDefault="00366FE4">
      <w:pPr>
        <w:pStyle w:val="Normal1"/>
        <w:spacing w:line="480" w:lineRule="auto"/>
        <w:jc w:val="both"/>
        <w:rPr>
          <w:rFonts w:ascii="Times New Roman" w:hAnsi="Times New Roman"/>
          <w:b/>
          <w:sz w:val="24"/>
          <w:lang w:val="en-GB"/>
        </w:rPr>
      </w:pPr>
    </w:p>
    <w:p w14:paraId="0C2565D6" w14:textId="77777777" w:rsidR="002672AE" w:rsidRPr="00366FE4" w:rsidRDefault="005A633F">
      <w:pPr>
        <w:pStyle w:val="Normal1"/>
        <w:spacing w:line="480" w:lineRule="auto"/>
        <w:jc w:val="both"/>
        <w:rPr>
          <w:rFonts w:ascii="Times New Roman" w:hAnsi="Times New Roman"/>
          <w:i/>
          <w:sz w:val="24"/>
          <w:lang w:val="en-GB"/>
        </w:rPr>
      </w:pPr>
      <w:r w:rsidRPr="00366FE4">
        <w:rPr>
          <w:rFonts w:ascii="Times New Roman" w:hAnsi="Times New Roman"/>
          <w:b/>
          <w:i/>
          <w:sz w:val="24"/>
          <w:lang w:val="en-GB"/>
        </w:rPr>
        <w:t>The Laugh of the Medusa</w:t>
      </w:r>
    </w:p>
    <w:p w14:paraId="11C07519" w14:textId="1E55745E" w:rsidR="002672AE" w:rsidRPr="00633474" w:rsidRDefault="005A633F">
      <w:pPr>
        <w:pStyle w:val="Normal1"/>
        <w:spacing w:line="480" w:lineRule="auto"/>
        <w:jc w:val="both"/>
        <w:rPr>
          <w:rFonts w:ascii="Times New Roman" w:hAnsi="Times New Roman"/>
          <w:sz w:val="24"/>
          <w:lang w:val="en-GB"/>
        </w:rPr>
      </w:pPr>
      <w:r w:rsidRPr="00633474">
        <w:rPr>
          <w:rFonts w:ascii="Times New Roman" w:hAnsi="Times New Roman"/>
          <w:sz w:val="24"/>
          <w:lang w:val="en-GB"/>
        </w:rPr>
        <w:t>Described as “one of the most reproduced and quoted essays in feminist and gender studies</w:t>
      </w:r>
      <w:r w:rsidR="003C3E2D" w:rsidRPr="00633474">
        <w:rPr>
          <w:rStyle w:val="FootnoteReference"/>
          <w:rFonts w:ascii="Times New Roman" w:hAnsi="Times New Roman"/>
          <w:sz w:val="24"/>
          <w:lang w:val="en-GB"/>
        </w:rPr>
        <w:footnoteReference w:id="14"/>
      </w:r>
      <w:r w:rsidRPr="00633474">
        <w:rPr>
          <w:rFonts w:ascii="Times New Roman" w:hAnsi="Times New Roman"/>
          <w:sz w:val="24"/>
          <w:lang w:val="en-GB"/>
        </w:rPr>
        <w:t xml:space="preserve">”, </w:t>
      </w:r>
      <w:r w:rsidRPr="00633474">
        <w:rPr>
          <w:rFonts w:ascii="Times New Roman" w:hAnsi="Times New Roman"/>
          <w:i/>
          <w:sz w:val="24"/>
          <w:lang w:val="en-GB"/>
        </w:rPr>
        <w:t>The Laugh of the Medusa</w:t>
      </w:r>
      <w:r w:rsidRPr="00633474">
        <w:rPr>
          <w:rFonts w:ascii="Times New Roman" w:hAnsi="Times New Roman"/>
          <w:sz w:val="24"/>
          <w:lang w:val="en-GB"/>
        </w:rPr>
        <w:t xml:space="preserve"> is, as Marta </w:t>
      </w:r>
      <w:proofErr w:type="spellStart"/>
      <w:r w:rsidRPr="00633474">
        <w:rPr>
          <w:rFonts w:ascii="Times New Roman" w:hAnsi="Times New Roman"/>
          <w:sz w:val="24"/>
          <w:lang w:val="en-GB"/>
        </w:rPr>
        <w:t>Segarra</w:t>
      </w:r>
      <w:proofErr w:type="spellEnd"/>
      <w:r w:rsidRPr="00633474">
        <w:rPr>
          <w:rFonts w:ascii="Times New Roman" w:hAnsi="Times New Roman"/>
          <w:sz w:val="24"/>
          <w:lang w:val="en-GB"/>
        </w:rPr>
        <w:t xml:space="preserve"> sum</w:t>
      </w:r>
      <w:r w:rsidR="00281BBA">
        <w:rPr>
          <w:rFonts w:ascii="Times New Roman" w:hAnsi="Times New Roman"/>
          <w:sz w:val="24"/>
          <w:lang w:val="en-GB"/>
        </w:rPr>
        <w:t>marise</w:t>
      </w:r>
      <w:r w:rsidRPr="00633474">
        <w:rPr>
          <w:rFonts w:ascii="Times New Roman" w:hAnsi="Times New Roman"/>
          <w:sz w:val="24"/>
          <w:lang w:val="en-GB"/>
        </w:rPr>
        <w:t>s it, “a feminist manifesto, a cogent call to all women regardless of culture or situation, to realize their strength and capacity to change the world</w:t>
      </w:r>
      <w:r w:rsidR="003C3E2D" w:rsidRPr="00633474">
        <w:rPr>
          <w:rStyle w:val="FootnoteReference"/>
          <w:rFonts w:ascii="Times New Roman" w:hAnsi="Times New Roman"/>
          <w:sz w:val="24"/>
          <w:lang w:val="en-GB"/>
        </w:rPr>
        <w:footnoteReference w:id="15"/>
      </w:r>
      <w:r w:rsidRPr="00633474">
        <w:rPr>
          <w:rFonts w:ascii="Times New Roman" w:hAnsi="Times New Roman"/>
          <w:sz w:val="24"/>
          <w:lang w:val="en-GB"/>
        </w:rPr>
        <w:t xml:space="preserve">.” The text </w:t>
      </w:r>
      <w:r w:rsidR="00281BBA">
        <w:rPr>
          <w:rFonts w:ascii="Times New Roman" w:hAnsi="Times New Roman"/>
          <w:sz w:val="24"/>
          <w:lang w:val="en-GB"/>
        </w:rPr>
        <w:t xml:space="preserve">employs </w:t>
      </w:r>
      <w:r w:rsidRPr="00633474">
        <w:rPr>
          <w:rFonts w:ascii="Times New Roman" w:hAnsi="Times New Roman"/>
          <w:sz w:val="24"/>
          <w:lang w:val="en-GB"/>
        </w:rPr>
        <w:t>both metaphorical and political powers of the words, inviting women to write “as a woman, toward women” (</w:t>
      </w:r>
      <w:r w:rsidRPr="00633474">
        <w:rPr>
          <w:rFonts w:ascii="Times New Roman" w:hAnsi="Times New Roman"/>
          <w:i/>
          <w:sz w:val="24"/>
          <w:lang w:val="en-GB"/>
        </w:rPr>
        <w:t>LOM</w:t>
      </w:r>
      <w:r w:rsidRPr="00633474">
        <w:rPr>
          <w:rFonts w:ascii="Times New Roman" w:hAnsi="Times New Roman"/>
          <w:sz w:val="24"/>
          <w:lang w:val="en-GB"/>
        </w:rPr>
        <w:t xml:space="preserve">, 875). In that text, </w:t>
      </w:r>
      <w:proofErr w:type="spellStart"/>
      <w:r w:rsidRPr="00633474">
        <w:rPr>
          <w:rFonts w:ascii="Times New Roman" w:hAnsi="Times New Roman"/>
          <w:sz w:val="24"/>
          <w:lang w:val="en-GB"/>
        </w:rPr>
        <w:t>Cixous</w:t>
      </w:r>
      <w:proofErr w:type="spellEnd"/>
      <w:r w:rsidRPr="00633474">
        <w:rPr>
          <w:rFonts w:ascii="Times New Roman" w:hAnsi="Times New Roman"/>
          <w:sz w:val="24"/>
          <w:lang w:val="en-GB"/>
        </w:rPr>
        <w:t xml:space="preserve"> condemns patriarchy and capitalism, or what she designates as “</w:t>
      </w:r>
      <w:proofErr w:type="spellStart"/>
      <w:r w:rsidRPr="00633474">
        <w:rPr>
          <w:rFonts w:ascii="Times New Roman" w:hAnsi="Times New Roman"/>
          <w:sz w:val="24"/>
          <w:lang w:val="en-GB"/>
        </w:rPr>
        <w:t>biblico</w:t>
      </w:r>
      <w:proofErr w:type="spellEnd"/>
      <w:r w:rsidRPr="00633474">
        <w:rPr>
          <w:rFonts w:ascii="Times New Roman" w:hAnsi="Times New Roman"/>
          <w:sz w:val="24"/>
          <w:lang w:val="en-GB"/>
        </w:rPr>
        <w:t>-capitalist society” (</w:t>
      </w:r>
      <w:r w:rsidRPr="00633474">
        <w:rPr>
          <w:rFonts w:ascii="Times New Roman" w:hAnsi="Times New Roman"/>
          <w:i/>
          <w:sz w:val="24"/>
          <w:lang w:val="en-GB"/>
        </w:rPr>
        <w:t>LOM</w:t>
      </w:r>
      <w:r w:rsidRPr="00633474">
        <w:rPr>
          <w:rFonts w:ascii="Times New Roman" w:hAnsi="Times New Roman"/>
          <w:sz w:val="24"/>
          <w:lang w:val="en-GB"/>
        </w:rPr>
        <w:t xml:space="preserve">, 886), </w:t>
      </w:r>
      <w:r w:rsidRPr="00633474">
        <w:rPr>
          <w:rFonts w:ascii="Times New Roman" w:hAnsi="Times New Roman"/>
          <w:sz w:val="24"/>
          <w:lang w:val="en-GB"/>
        </w:rPr>
        <w:lastRenderedPageBreak/>
        <w:t xml:space="preserve">affirming the feminine in terms of difference, and exclusively as such: “I write woman”, chants </w:t>
      </w:r>
      <w:proofErr w:type="spellStart"/>
      <w:r w:rsidRPr="00633474">
        <w:rPr>
          <w:rFonts w:ascii="Times New Roman" w:hAnsi="Times New Roman"/>
          <w:sz w:val="24"/>
          <w:lang w:val="en-GB"/>
        </w:rPr>
        <w:t>Cixous</w:t>
      </w:r>
      <w:proofErr w:type="spellEnd"/>
      <w:r w:rsidRPr="00633474">
        <w:rPr>
          <w:rFonts w:ascii="Times New Roman" w:hAnsi="Times New Roman"/>
          <w:sz w:val="24"/>
          <w:lang w:val="en-GB"/>
        </w:rPr>
        <w:t>, “woman must write woman” (</w:t>
      </w:r>
      <w:r w:rsidRPr="00633474">
        <w:rPr>
          <w:rFonts w:ascii="Times New Roman" w:hAnsi="Times New Roman"/>
          <w:i/>
          <w:sz w:val="24"/>
          <w:lang w:val="en-GB"/>
        </w:rPr>
        <w:t>LOM</w:t>
      </w:r>
      <w:r w:rsidRPr="00633474">
        <w:rPr>
          <w:rFonts w:ascii="Times New Roman" w:hAnsi="Times New Roman"/>
          <w:sz w:val="24"/>
          <w:lang w:val="en-GB"/>
        </w:rPr>
        <w:t xml:space="preserve">, 877). As </w:t>
      </w:r>
      <w:proofErr w:type="spellStart"/>
      <w:r w:rsidRPr="00633474">
        <w:rPr>
          <w:rFonts w:ascii="Times New Roman" w:hAnsi="Times New Roman"/>
          <w:sz w:val="24"/>
          <w:lang w:val="en-GB"/>
        </w:rPr>
        <w:t>Segarra</w:t>
      </w:r>
      <w:proofErr w:type="spellEnd"/>
      <w:r w:rsidRPr="00633474">
        <w:rPr>
          <w:rFonts w:ascii="Times New Roman" w:hAnsi="Times New Roman"/>
          <w:sz w:val="24"/>
          <w:lang w:val="en-GB"/>
        </w:rPr>
        <w:t xml:space="preserve"> pointed out once more, </w:t>
      </w:r>
      <w:proofErr w:type="spellStart"/>
      <w:r w:rsidRPr="00633474">
        <w:rPr>
          <w:rFonts w:ascii="Times New Roman" w:hAnsi="Times New Roman"/>
          <w:sz w:val="24"/>
          <w:lang w:val="en-GB"/>
        </w:rPr>
        <w:t>Cixous</w:t>
      </w:r>
      <w:proofErr w:type="spellEnd"/>
      <w:r w:rsidRPr="00633474">
        <w:rPr>
          <w:rFonts w:ascii="Times New Roman" w:hAnsi="Times New Roman"/>
          <w:sz w:val="24"/>
          <w:lang w:val="en-GB"/>
        </w:rPr>
        <w:t xml:space="preserve"> “attacks two myths that define femininity in a negative way</w:t>
      </w:r>
      <w:r w:rsidR="003C3E2D" w:rsidRPr="00633474">
        <w:rPr>
          <w:rStyle w:val="FootnoteReference"/>
          <w:rFonts w:ascii="Times New Roman" w:hAnsi="Times New Roman"/>
          <w:sz w:val="24"/>
          <w:lang w:val="en-GB"/>
        </w:rPr>
        <w:footnoteReference w:id="16"/>
      </w:r>
      <w:r w:rsidRPr="00633474">
        <w:rPr>
          <w:rFonts w:ascii="Times New Roman" w:hAnsi="Times New Roman"/>
          <w:sz w:val="24"/>
          <w:lang w:val="en-GB"/>
        </w:rPr>
        <w:t xml:space="preserve">”: “the dark continent” and the </w:t>
      </w:r>
      <w:r w:rsidRPr="00633474">
        <w:rPr>
          <w:rFonts w:ascii="Times New Roman" w:hAnsi="Times New Roman"/>
          <w:i/>
          <w:sz w:val="24"/>
          <w:lang w:val="en-GB"/>
        </w:rPr>
        <w:t xml:space="preserve">femme </w:t>
      </w:r>
      <w:proofErr w:type="gramStart"/>
      <w:r w:rsidRPr="00633474">
        <w:rPr>
          <w:rFonts w:ascii="Times New Roman" w:hAnsi="Times New Roman"/>
          <w:i/>
          <w:sz w:val="24"/>
          <w:lang w:val="en-GB"/>
        </w:rPr>
        <w:t>fatale</w:t>
      </w:r>
      <w:r w:rsidRPr="00633474">
        <w:rPr>
          <w:rFonts w:ascii="Times New Roman" w:hAnsi="Times New Roman"/>
          <w:sz w:val="24"/>
          <w:lang w:val="en-GB"/>
        </w:rPr>
        <w:t>,</w:t>
      </w:r>
      <w:proofErr w:type="gramEnd"/>
      <w:r w:rsidRPr="00633474">
        <w:rPr>
          <w:rFonts w:ascii="Times New Roman" w:hAnsi="Times New Roman"/>
          <w:sz w:val="24"/>
          <w:lang w:val="en-GB"/>
        </w:rPr>
        <w:t xml:space="preserve"> symbolised by Medusa. </w:t>
      </w:r>
      <w:proofErr w:type="spellStart"/>
      <w:r w:rsidRPr="00633474">
        <w:rPr>
          <w:rFonts w:ascii="Times New Roman" w:hAnsi="Times New Roman"/>
          <w:sz w:val="24"/>
          <w:lang w:val="en-GB"/>
        </w:rPr>
        <w:t>Cixous</w:t>
      </w:r>
      <w:proofErr w:type="spellEnd"/>
      <w:r w:rsidRPr="00633474">
        <w:rPr>
          <w:rFonts w:ascii="Times New Roman" w:hAnsi="Times New Roman"/>
          <w:sz w:val="24"/>
          <w:lang w:val="en-GB"/>
        </w:rPr>
        <w:t xml:space="preserve"> uses the figure of Medusa to get rid, once and for all, of the castration complex. She insists on Med</w:t>
      </w:r>
      <w:r w:rsidR="00366FE4">
        <w:rPr>
          <w:rFonts w:ascii="Times New Roman" w:hAnsi="Times New Roman"/>
          <w:sz w:val="24"/>
          <w:lang w:val="en-GB"/>
        </w:rPr>
        <w:t xml:space="preserve">usa’s point of view, </w:t>
      </w:r>
      <w:r w:rsidRPr="00633474">
        <w:rPr>
          <w:rFonts w:ascii="Times New Roman" w:hAnsi="Times New Roman"/>
          <w:sz w:val="24"/>
          <w:lang w:val="en-GB"/>
        </w:rPr>
        <w:t xml:space="preserve">on the laughter that she needs to free and express </w:t>
      </w:r>
      <w:proofErr w:type="gramStart"/>
      <w:r w:rsidRPr="00633474">
        <w:rPr>
          <w:rFonts w:ascii="Times New Roman" w:hAnsi="Times New Roman"/>
          <w:sz w:val="24"/>
          <w:lang w:val="en-GB"/>
        </w:rPr>
        <w:t>herself</w:t>
      </w:r>
      <w:proofErr w:type="gramEnd"/>
      <w:r w:rsidRPr="00633474">
        <w:rPr>
          <w:rFonts w:ascii="Times New Roman" w:hAnsi="Times New Roman"/>
          <w:sz w:val="24"/>
          <w:lang w:val="en-GB"/>
        </w:rPr>
        <w:t xml:space="preserve"> and to put an end to the ancient fatality. Here, Medusa is “beautiful and she’s laughing”. (</w:t>
      </w:r>
      <w:r w:rsidRPr="00633474">
        <w:rPr>
          <w:rFonts w:ascii="Times New Roman" w:hAnsi="Times New Roman"/>
          <w:i/>
          <w:sz w:val="24"/>
          <w:lang w:val="en-GB"/>
        </w:rPr>
        <w:t>LOM</w:t>
      </w:r>
      <w:r w:rsidRPr="00633474">
        <w:rPr>
          <w:rFonts w:ascii="Times New Roman" w:hAnsi="Times New Roman"/>
          <w:sz w:val="24"/>
          <w:lang w:val="en-GB"/>
        </w:rPr>
        <w:t>, 885)</w:t>
      </w:r>
    </w:p>
    <w:p w14:paraId="1F58F5F5" w14:textId="77777777" w:rsidR="002672AE" w:rsidRPr="00633474" w:rsidRDefault="00BB1534">
      <w:pPr>
        <w:pStyle w:val="Normal1"/>
        <w:spacing w:line="480" w:lineRule="auto"/>
        <w:jc w:val="both"/>
        <w:rPr>
          <w:rFonts w:ascii="Times New Roman" w:hAnsi="Times New Roman"/>
          <w:sz w:val="24"/>
          <w:lang w:val="en-GB"/>
        </w:rPr>
      </w:pPr>
      <w:r w:rsidRPr="00633474">
        <w:rPr>
          <w:rFonts w:ascii="Times New Roman" w:hAnsi="Times New Roman"/>
          <w:sz w:val="24"/>
          <w:lang w:val="en-GB"/>
        </w:rPr>
        <w:tab/>
      </w:r>
      <w:r w:rsidR="005A633F" w:rsidRPr="00633474">
        <w:rPr>
          <w:rFonts w:ascii="Times New Roman" w:hAnsi="Times New Roman"/>
          <w:sz w:val="24"/>
          <w:lang w:val="en-GB"/>
        </w:rPr>
        <w:t>In “</w:t>
      </w:r>
      <w:proofErr w:type="gramStart"/>
      <w:r w:rsidR="005A633F" w:rsidRPr="00633474">
        <w:rPr>
          <w:rFonts w:ascii="Times New Roman" w:hAnsi="Times New Roman"/>
          <w:sz w:val="24"/>
          <w:lang w:val="en-GB"/>
        </w:rPr>
        <w:t>Un</w:t>
      </w:r>
      <w:proofErr w:type="gramEnd"/>
      <w:r w:rsidR="005A633F" w:rsidRPr="00633474">
        <w:rPr>
          <w:rFonts w:ascii="Times New Roman" w:hAnsi="Times New Roman"/>
          <w:sz w:val="24"/>
          <w:lang w:val="en-GB"/>
        </w:rPr>
        <w:t xml:space="preserve"> </w:t>
      </w:r>
      <w:proofErr w:type="spellStart"/>
      <w:r w:rsidR="005A633F" w:rsidRPr="00633474">
        <w:rPr>
          <w:rFonts w:ascii="Times New Roman" w:hAnsi="Times New Roman"/>
          <w:sz w:val="24"/>
          <w:lang w:val="en-GB"/>
        </w:rPr>
        <w:t>effet</w:t>
      </w:r>
      <w:proofErr w:type="spellEnd"/>
      <w:r w:rsidR="005A633F" w:rsidRPr="00633474">
        <w:rPr>
          <w:rFonts w:ascii="Times New Roman" w:hAnsi="Times New Roman"/>
          <w:sz w:val="24"/>
          <w:lang w:val="en-GB"/>
        </w:rPr>
        <w:t xml:space="preserve"> </w:t>
      </w:r>
      <w:proofErr w:type="spellStart"/>
      <w:r w:rsidR="005A633F" w:rsidRPr="00633474">
        <w:rPr>
          <w:rFonts w:ascii="Times New Roman" w:hAnsi="Times New Roman"/>
          <w:sz w:val="24"/>
          <w:lang w:val="en-GB"/>
        </w:rPr>
        <w:t>d’épine</w:t>
      </w:r>
      <w:proofErr w:type="spellEnd"/>
      <w:r w:rsidR="005A633F" w:rsidRPr="00633474">
        <w:rPr>
          <w:rFonts w:ascii="Times New Roman" w:hAnsi="Times New Roman"/>
          <w:sz w:val="24"/>
          <w:lang w:val="en-GB"/>
        </w:rPr>
        <w:t xml:space="preserve"> rose”, </w:t>
      </w:r>
      <w:proofErr w:type="spellStart"/>
      <w:r w:rsidR="005A633F" w:rsidRPr="00633474">
        <w:rPr>
          <w:rFonts w:ascii="Times New Roman" w:hAnsi="Times New Roman"/>
          <w:sz w:val="24"/>
          <w:lang w:val="en-GB"/>
        </w:rPr>
        <w:t>Cixous</w:t>
      </w:r>
      <w:proofErr w:type="spellEnd"/>
      <w:r w:rsidR="005A633F" w:rsidRPr="00633474">
        <w:rPr>
          <w:rFonts w:ascii="Times New Roman" w:hAnsi="Times New Roman"/>
          <w:sz w:val="24"/>
          <w:lang w:val="en-GB"/>
        </w:rPr>
        <w:t xml:space="preserve"> returned to the Medusa, trying to recreate or to </w:t>
      </w:r>
      <w:r w:rsidR="00281BBA">
        <w:rPr>
          <w:rFonts w:ascii="Times New Roman" w:hAnsi="Times New Roman"/>
          <w:sz w:val="24"/>
          <w:lang w:val="en-GB"/>
        </w:rPr>
        <w:t xml:space="preserve">find </w:t>
      </w:r>
      <w:r w:rsidR="005A633F" w:rsidRPr="00633474">
        <w:rPr>
          <w:rFonts w:ascii="Times New Roman" w:hAnsi="Times New Roman"/>
          <w:sz w:val="24"/>
          <w:lang w:val="en-GB"/>
        </w:rPr>
        <w:t xml:space="preserve">the essence of the “spirit” that animated the writing of </w:t>
      </w:r>
      <w:r w:rsidR="005A633F" w:rsidRPr="00633474">
        <w:rPr>
          <w:rFonts w:ascii="Times New Roman" w:hAnsi="Times New Roman"/>
          <w:i/>
          <w:sz w:val="24"/>
          <w:lang w:val="en-GB"/>
        </w:rPr>
        <w:t>The Laugh of the Medusa</w:t>
      </w:r>
      <w:r w:rsidR="005A633F" w:rsidRPr="00633474">
        <w:rPr>
          <w:rFonts w:ascii="Times New Roman" w:hAnsi="Times New Roman"/>
          <w:sz w:val="24"/>
          <w:lang w:val="en-GB"/>
        </w:rPr>
        <w:t xml:space="preserve">: “It doesn’t hide, that laugh. It says amusement’s multiple nuances, abundance of ironies, of hilarities, of angers, of mocking </w:t>
      </w:r>
      <w:proofErr w:type="gramStart"/>
      <w:r w:rsidR="005A633F" w:rsidRPr="00633474">
        <w:rPr>
          <w:rFonts w:ascii="Times New Roman" w:hAnsi="Times New Roman"/>
          <w:sz w:val="24"/>
          <w:lang w:val="en-GB"/>
        </w:rPr>
        <w:t>myself</w:t>
      </w:r>
      <w:proofErr w:type="gramEnd"/>
      <w:r w:rsidR="005A633F" w:rsidRPr="00633474">
        <w:rPr>
          <w:rFonts w:ascii="Times New Roman" w:hAnsi="Times New Roman"/>
          <w:sz w:val="24"/>
          <w:lang w:val="en-GB"/>
        </w:rPr>
        <w:t xml:space="preserve"> and of you.” </w:t>
      </w:r>
      <w:proofErr w:type="gramStart"/>
      <w:r w:rsidR="005A633F" w:rsidRPr="00633474">
        <w:rPr>
          <w:rFonts w:ascii="Times New Roman" w:hAnsi="Times New Roman"/>
          <w:sz w:val="24"/>
          <w:lang w:val="en-GB"/>
        </w:rPr>
        <w:t>(“</w:t>
      </w:r>
      <w:proofErr w:type="spellStart"/>
      <w:r w:rsidR="005A633F" w:rsidRPr="00633474">
        <w:rPr>
          <w:rFonts w:ascii="Times New Roman" w:hAnsi="Times New Roman"/>
          <w:i/>
          <w:sz w:val="24"/>
          <w:lang w:val="en-GB"/>
        </w:rPr>
        <w:t>Revenons</w:t>
      </w:r>
      <w:proofErr w:type="spellEnd"/>
      <w:r w:rsidR="005A633F" w:rsidRPr="00633474">
        <w:rPr>
          <w:rFonts w:ascii="Times New Roman" w:hAnsi="Times New Roman"/>
          <w:i/>
          <w:sz w:val="24"/>
          <w:lang w:val="en-GB"/>
        </w:rPr>
        <w:t xml:space="preserve"> à </w:t>
      </w:r>
      <w:proofErr w:type="spellStart"/>
      <w:r w:rsidR="005A633F" w:rsidRPr="00633474">
        <w:rPr>
          <w:rFonts w:ascii="Times New Roman" w:hAnsi="Times New Roman"/>
          <w:i/>
          <w:sz w:val="24"/>
          <w:lang w:val="en-GB"/>
        </w:rPr>
        <w:t>l’esprit</w:t>
      </w:r>
      <w:proofErr w:type="spellEnd"/>
      <w:r w:rsidR="005A633F" w:rsidRPr="00633474">
        <w:rPr>
          <w:rFonts w:ascii="Times New Roman" w:hAnsi="Times New Roman"/>
          <w:i/>
          <w:sz w:val="24"/>
          <w:lang w:val="en-GB"/>
        </w:rPr>
        <w:t xml:space="preserve"> du </w:t>
      </w:r>
      <w:proofErr w:type="spellStart"/>
      <w:r w:rsidR="005A633F" w:rsidRPr="00633474">
        <w:rPr>
          <w:rFonts w:ascii="Times New Roman" w:hAnsi="Times New Roman"/>
          <w:sz w:val="24"/>
          <w:lang w:val="en-GB"/>
        </w:rPr>
        <w:t>Rire</w:t>
      </w:r>
      <w:proofErr w:type="spellEnd"/>
      <w:r w:rsidR="005A633F" w:rsidRPr="00633474">
        <w:rPr>
          <w:rFonts w:ascii="Times New Roman" w:hAnsi="Times New Roman"/>
          <w:sz w:val="24"/>
          <w:lang w:val="en-GB"/>
        </w:rPr>
        <w:t xml:space="preserve"> de la </w:t>
      </w:r>
      <w:proofErr w:type="spellStart"/>
      <w:r w:rsidR="005A633F" w:rsidRPr="00633474">
        <w:rPr>
          <w:rFonts w:ascii="Times New Roman" w:hAnsi="Times New Roman"/>
          <w:sz w:val="24"/>
          <w:lang w:val="en-GB"/>
        </w:rPr>
        <w:t>Méduse</w:t>
      </w:r>
      <w:proofErr w:type="spellEnd"/>
      <w:r w:rsidR="005A633F" w:rsidRPr="00633474">
        <w:rPr>
          <w:rFonts w:ascii="Times New Roman" w:hAnsi="Times New Roman"/>
          <w:i/>
          <w:sz w:val="24"/>
          <w:lang w:val="en-GB"/>
        </w:rPr>
        <w:t>.</w:t>
      </w:r>
      <w:proofErr w:type="gramEnd"/>
      <w:r w:rsidR="005A633F" w:rsidRPr="00633474">
        <w:rPr>
          <w:rFonts w:ascii="Times New Roman" w:hAnsi="Times New Roman"/>
          <w:i/>
          <w:sz w:val="24"/>
          <w:lang w:val="en-GB"/>
        </w:rPr>
        <w:t xml:space="preserve"> </w:t>
      </w:r>
      <w:proofErr w:type="gramStart"/>
      <w:r w:rsidR="005A633F" w:rsidRPr="00633474">
        <w:rPr>
          <w:rFonts w:ascii="Times New Roman" w:hAnsi="Times New Roman"/>
          <w:i/>
          <w:sz w:val="24"/>
          <w:lang w:val="en-GB"/>
        </w:rPr>
        <w:t>Il</w:t>
      </w:r>
      <w:proofErr w:type="gramEnd"/>
      <w:r w:rsidR="005A633F" w:rsidRPr="00633474">
        <w:rPr>
          <w:rFonts w:ascii="Times New Roman" w:hAnsi="Times New Roman"/>
          <w:i/>
          <w:sz w:val="24"/>
          <w:lang w:val="en-GB"/>
        </w:rPr>
        <w:t xml:space="preserve"> ne se cache pas, </w:t>
      </w:r>
      <w:proofErr w:type="spellStart"/>
      <w:r w:rsidR="005A633F" w:rsidRPr="00633474">
        <w:rPr>
          <w:rFonts w:ascii="Times New Roman" w:hAnsi="Times New Roman"/>
          <w:i/>
          <w:sz w:val="24"/>
          <w:lang w:val="en-GB"/>
        </w:rPr>
        <w:t>ce</w:t>
      </w:r>
      <w:proofErr w:type="spellEnd"/>
      <w:r w:rsidR="005A633F" w:rsidRPr="00633474">
        <w:rPr>
          <w:rFonts w:ascii="Times New Roman" w:hAnsi="Times New Roman"/>
          <w:i/>
          <w:sz w:val="24"/>
          <w:lang w:val="en-GB"/>
        </w:rPr>
        <w:t xml:space="preserve"> </w:t>
      </w:r>
      <w:proofErr w:type="spellStart"/>
      <w:r w:rsidR="005A633F" w:rsidRPr="00633474">
        <w:rPr>
          <w:rFonts w:ascii="Times New Roman" w:hAnsi="Times New Roman"/>
          <w:i/>
          <w:sz w:val="24"/>
          <w:lang w:val="en-GB"/>
        </w:rPr>
        <w:t>rire</w:t>
      </w:r>
      <w:proofErr w:type="spellEnd"/>
      <w:r w:rsidR="005A633F" w:rsidRPr="00633474">
        <w:rPr>
          <w:rFonts w:ascii="Times New Roman" w:hAnsi="Times New Roman"/>
          <w:i/>
          <w:sz w:val="24"/>
          <w:lang w:val="en-GB"/>
        </w:rPr>
        <w:t xml:space="preserve">. </w:t>
      </w:r>
      <w:proofErr w:type="gramStart"/>
      <w:r w:rsidR="005A633F" w:rsidRPr="00633474">
        <w:rPr>
          <w:rFonts w:ascii="Times New Roman" w:hAnsi="Times New Roman"/>
          <w:i/>
          <w:sz w:val="24"/>
          <w:lang w:val="en-GB"/>
        </w:rPr>
        <w:t>Il</w:t>
      </w:r>
      <w:proofErr w:type="gramEnd"/>
      <w:r w:rsidR="005A633F" w:rsidRPr="00633474">
        <w:rPr>
          <w:rFonts w:ascii="Times New Roman" w:hAnsi="Times New Roman"/>
          <w:i/>
          <w:sz w:val="24"/>
          <w:lang w:val="en-GB"/>
        </w:rPr>
        <w:t xml:space="preserve"> </w:t>
      </w:r>
      <w:proofErr w:type="spellStart"/>
      <w:r w:rsidR="005A633F" w:rsidRPr="00633474">
        <w:rPr>
          <w:rFonts w:ascii="Times New Roman" w:hAnsi="Times New Roman"/>
          <w:i/>
          <w:sz w:val="24"/>
          <w:lang w:val="en-GB"/>
        </w:rPr>
        <w:t>dit</w:t>
      </w:r>
      <w:proofErr w:type="spellEnd"/>
      <w:r w:rsidR="005A633F" w:rsidRPr="00633474">
        <w:rPr>
          <w:rFonts w:ascii="Times New Roman" w:hAnsi="Times New Roman"/>
          <w:i/>
          <w:sz w:val="24"/>
          <w:lang w:val="en-GB"/>
        </w:rPr>
        <w:t xml:space="preserve"> </w:t>
      </w:r>
      <w:proofErr w:type="spellStart"/>
      <w:r w:rsidR="005A633F" w:rsidRPr="00633474">
        <w:rPr>
          <w:rFonts w:ascii="Times New Roman" w:hAnsi="Times New Roman"/>
          <w:i/>
          <w:sz w:val="24"/>
          <w:lang w:val="en-GB"/>
        </w:rPr>
        <w:t>l’amusement</w:t>
      </w:r>
      <w:proofErr w:type="spellEnd"/>
      <w:r w:rsidR="005A633F" w:rsidRPr="00633474">
        <w:rPr>
          <w:rFonts w:ascii="Times New Roman" w:hAnsi="Times New Roman"/>
          <w:i/>
          <w:sz w:val="24"/>
          <w:lang w:val="en-GB"/>
        </w:rPr>
        <w:t xml:space="preserve"> aux multiples nuances, foison </w:t>
      </w:r>
      <w:proofErr w:type="spellStart"/>
      <w:r w:rsidR="005A633F" w:rsidRPr="00633474">
        <w:rPr>
          <w:rFonts w:ascii="Times New Roman" w:hAnsi="Times New Roman"/>
          <w:i/>
          <w:sz w:val="24"/>
          <w:lang w:val="en-GB"/>
        </w:rPr>
        <w:t>d’ironies</w:t>
      </w:r>
      <w:proofErr w:type="spellEnd"/>
      <w:r w:rsidR="005A633F" w:rsidRPr="00633474">
        <w:rPr>
          <w:rFonts w:ascii="Times New Roman" w:hAnsi="Times New Roman"/>
          <w:i/>
          <w:sz w:val="24"/>
          <w:lang w:val="en-GB"/>
        </w:rPr>
        <w:t xml:space="preserve">, </w:t>
      </w:r>
      <w:proofErr w:type="spellStart"/>
      <w:r w:rsidR="005A633F" w:rsidRPr="00633474">
        <w:rPr>
          <w:rFonts w:ascii="Times New Roman" w:hAnsi="Times New Roman"/>
          <w:i/>
          <w:sz w:val="24"/>
          <w:lang w:val="en-GB"/>
        </w:rPr>
        <w:t>d’hilarités</w:t>
      </w:r>
      <w:proofErr w:type="spellEnd"/>
      <w:r w:rsidR="005A633F" w:rsidRPr="00633474">
        <w:rPr>
          <w:rFonts w:ascii="Times New Roman" w:hAnsi="Times New Roman"/>
          <w:i/>
          <w:sz w:val="24"/>
          <w:lang w:val="en-GB"/>
        </w:rPr>
        <w:t xml:space="preserve">, de </w:t>
      </w:r>
      <w:proofErr w:type="spellStart"/>
      <w:r w:rsidR="005A633F" w:rsidRPr="00633474">
        <w:rPr>
          <w:rFonts w:ascii="Times New Roman" w:hAnsi="Times New Roman"/>
          <w:i/>
          <w:sz w:val="24"/>
          <w:lang w:val="en-GB"/>
        </w:rPr>
        <w:t>colères</w:t>
      </w:r>
      <w:proofErr w:type="spellEnd"/>
      <w:r w:rsidR="005A633F" w:rsidRPr="00633474">
        <w:rPr>
          <w:rFonts w:ascii="Times New Roman" w:hAnsi="Times New Roman"/>
          <w:i/>
          <w:sz w:val="24"/>
          <w:lang w:val="en-GB"/>
        </w:rPr>
        <w:t xml:space="preserve">, de </w:t>
      </w:r>
      <w:proofErr w:type="spellStart"/>
      <w:r w:rsidR="005A633F" w:rsidRPr="00633474">
        <w:rPr>
          <w:rFonts w:ascii="Times New Roman" w:hAnsi="Times New Roman"/>
          <w:i/>
          <w:sz w:val="24"/>
          <w:lang w:val="en-GB"/>
        </w:rPr>
        <w:t>moqueries</w:t>
      </w:r>
      <w:proofErr w:type="spellEnd"/>
      <w:r w:rsidR="005A633F" w:rsidRPr="00633474">
        <w:rPr>
          <w:rFonts w:ascii="Times New Roman" w:hAnsi="Times New Roman"/>
          <w:i/>
          <w:sz w:val="24"/>
          <w:lang w:val="en-GB"/>
        </w:rPr>
        <w:t xml:space="preserve"> de </w:t>
      </w:r>
      <w:proofErr w:type="spellStart"/>
      <w:r w:rsidR="005A633F" w:rsidRPr="00633474">
        <w:rPr>
          <w:rFonts w:ascii="Times New Roman" w:hAnsi="Times New Roman"/>
          <w:i/>
          <w:sz w:val="24"/>
          <w:lang w:val="en-GB"/>
        </w:rPr>
        <w:t>moi-même</w:t>
      </w:r>
      <w:proofErr w:type="spellEnd"/>
      <w:r w:rsidR="005A633F" w:rsidRPr="00633474">
        <w:rPr>
          <w:rFonts w:ascii="Times New Roman" w:hAnsi="Times New Roman"/>
          <w:i/>
          <w:sz w:val="24"/>
          <w:lang w:val="en-GB"/>
        </w:rPr>
        <w:t xml:space="preserve"> et de </w:t>
      </w:r>
      <w:proofErr w:type="spellStart"/>
      <w:r w:rsidR="005A633F" w:rsidRPr="00633474">
        <w:rPr>
          <w:rFonts w:ascii="Times New Roman" w:hAnsi="Times New Roman"/>
          <w:i/>
          <w:sz w:val="24"/>
          <w:lang w:val="en-GB"/>
        </w:rPr>
        <w:t>toi</w:t>
      </w:r>
      <w:proofErr w:type="spellEnd"/>
      <w:r w:rsidR="005A633F" w:rsidRPr="00633474">
        <w:rPr>
          <w:rFonts w:ascii="Times New Roman" w:hAnsi="Times New Roman"/>
          <w:i/>
          <w:sz w:val="24"/>
          <w:lang w:val="en-GB"/>
        </w:rPr>
        <w:t>.</w:t>
      </w:r>
      <w:r w:rsidR="005A633F" w:rsidRPr="00633474">
        <w:rPr>
          <w:rFonts w:ascii="Times New Roman" w:hAnsi="Times New Roman"/>
          <w:sz w:val="24"/>
          <w:lang w:val="en-GB"/>
        </w:rPr>
        <w:t xml:space="preserve">” </w:t>
      </w:r>
      <w:r w:rsidR="00366FE4">
        <w:rPr>
          <w:rFonts w:ascii="Times New Roman" w:hAnsi="Times New Roman"/>
          <w:sz w:val="24"/>
          <w:lang w:val="en-GB"/>
        </w:rPr>
        <w:t>[</w:t>
      </w:r>
      <w:r w:rsidR="005A633F" w:rsidRPr="00633474">
        <w:rPr>
          <w:rFonts w:ascii="Times New Roman" w:hAnsi="Times New Roman"/>
          <w:i/>
          <w:sz w:val="24"/>
          <w:lang w:val="en-GB"/>
        </w:rPr>
        <w:t>EER</w:t>
      </w:r>
      <w:r w:rsidR="00366FE4">
        <w:rPr>
          <w:rFonts w:ascii="Times New Roman" w:hAnsi="Times New Roman"/>
          <w:sz w:val="24"/>
          <w:lang w:val="en-GB"/>
        </w:rPr>
        <w:t>, 27</w:t>
      </w:r>
      <w:r w:rsidR="005A633F" w:rsidRPr="00633474">
        <w:rPr>
          <w:rFonts w:ascii="Times New Roman" w:hAnsi="Times New Roman"/>
          <w:sz w:val="24"/>
          <w:lang w:val="en-GB"/>
        </w:rPr>
        <w:t>; my translation</w:t>
      </w:r>
      <w:r w:rsidR="00366FE4">
        <w:rPr>
          <w:rFonts w:ascii="Times New Roman" w:hAnsi="Times New Roman"/>
          <w:sz w:val="24"/>
          <w:lang w:val="en-GB"/>
        </w:rPr>
        <w:t>]</w:t>
      </w:r>
      <w:r w:rsidR="005A633F" w:rsidRPr="00633474">
        <w:rPr>
          <w:rFonts w:ascii="Times New Roman" w:hAnsi="Times New Roman"/>
          <w:sz w:val="24"/>
          <w:lang w:val="en-GB"/>
        </w:rPr>
        <w:t>) The metaphorical figure of Medusa is serving two purposes, sharing these two main aims with feminism: “‘to destroy’ (the ancient oppression) and ‘to project’ (a better present and future)</w:t>
      </w:r>
      <w:r w:rsidR="003C3E2D" w:rsidRPr="00633474">
        <w:rPr>
          <w:rStyle w:val="FootnoteReference"/>
          <w:rFonts w:ascii="Times New Roman" w:hAnsi="Times New Roman"/>
          <w:sz w:val="24"/>
          <w:lang w:val="en-GB"/>
        </w:rPr>
        <w:footnoteReference w:id="17"/>
      </w:r>
      <w:r w:rsidR="003C3E2D" w:rsidRPr="00633474">
        <w:rPr>
          <w:rFonts w:ascii="Times New Roman" w:hAnsi="Times New Roman"/>
          <w:sz w:val="24"/>
          <w:lang w:val="en-GB"/>
        </w:rPr>
        <w:t>.” As an “oblique strategy</w:t>
      </w:r>
      <w:r w:rsidR="003C3E2D" w:rsidRPr="00633474">
        <w:rPr>
          <w:rStyle w:val="FootnoteReference"/>
          <w:rFonts w:ascii="Times New Roman" w:hAnsi="Times New Roman"/>
          <w:sz w:val="24"/>
          <w:lang w:val="en-GB"/>
        </w:rPr>
        <w:footnoteReference w:id="18"/>
      </w:r>
      <w:r w:rsidR="005A633F" w:rsidRPr="00633474">
        <w:rPr>
          <w:rFonts w:ascii="Times New Roman" w:hAnsi="Times New Roman"/>
          <w:sz w:val="24"/>
          <w:lang w:val="en-GB"/>
        </w:rPr>
        <w:t>” to tell or to point out the truth, the laugh has been a rich way to reveal the powers of femininity and the feminine.</w:t>
      </w:r>
    </w:p>
    <w:p w14:paraId="32E0827C" w14:textId="77777777" w:rsidR="002672AE" w:rsidRPr="00633474" w:rsidRDefault="00BB1534">
      <w:pPr>
        <w:pStyle w:val="Normal1"/>
        <w:spacing w:line="480" w:lineRule="auto"/>
        <w:jc w:val="both"/>
        <w:rPr>
          <w:rFonts w:ascii="Times New Roman" w:hAnsi="Times New Roman"/>
          <w:sz w:val="24"/>
          <w:lang w:val="en-GB"/>
        </w:rPr>
      </w:pPr>
      <w:r w:rsidRPr="00633474">
        <w:rPr>
          <w:rFonts w:ascii="Times New Roman" w:hAnsi="Times New Roman"/>
          <w:sz w:val="24"/>
          <w:lang w:val="en-GB"/>
        </w:rPr>
        <w:tab/>
        <w:t>In this recent preface where she tries to “reframe” the reading and the reception of her text</w:t>
      </w:r>
      <w:r w:rsidR="005A633F" w:rsidRPr="00633474">
        <w:rPr>
          <w:rFonts w:ascii="Times New Roman" w:hAnsi="Times New Roman"/>
          <w:sz w:val="24"/>
          <w:lang w:val="en-GB"/>
        </w:rPr>
        <w:t xml:space="preserve">, </w:t>
      </w:r>
      <w:proofErr w:type="spellStart"/>
      <w:r w:rsidR="005A633F" w:rsidRPr="00633474">
        <w:rPr>
          <w:rFonts w:ascii="Times New Roman" w:hAnsi="Times New Roman"/>
          <w:sz w:val="24"/>
          <w:lang w:val="en-GB"/>
        </w:rPr>
        <w:t>Cixous</w:t>
      </w:r>
      <w:proofErr w:type="spellEnd"/>
      <w:r w:rsidR="005A633F" w:rsidRPr="00633474">
        <w:rPr>
          <w:rFonts w:ascii="Times New Roman" w:hAnsi="Times New Roman"/>
          <w:sz w:val="24"/>
          <w:lang w:val="en-GB"/>
        </w:rPr>
        <w:t xml:space="preserve"> disavowed in a way </w:t>
      </w:r>
      <w:r w:rsidR="005A633F" w:rsidRPr="00633474">
        <w:rPr>
          <w:rFonts w:ascii="Times New Roman" w:hAnsi="Times New Roman"/>
          <w:i/>
          <w:sz w:val="24"/>
          <w:lang w:val="en-GB"/>
        </w:rPr>
        <w:t>The Laugh of the Medusa</w:t>
      </w:r>
      <w:r w:rsidR="005A633F" w:rsidRPr="00633474">
        <w:rPr>
          <w:rFonts w:ascii="Times New Roman" w:hAnsi="Times New Roman"/>
          <w:sz w:val="24"/>
          <w:lang w:val="en-GB"/>
        </w:rPr>
        <w:t>. She blamed it for having gon</w:t>
      </w:r>
      <w:r w:rsidR="00281BBA">
        <w:rPr>
          <w:rFonts w:ascii="Times New Roman" w:hAnsi="Times New Roman"/>
          <w:sz w:val="24"/>
          <w:lang w:val="en-GB"/>
        </w:rPr>
        <w:t>e “faster, further, stronger tha</w:t>
      </w:r>
      <w:r w:rsidR="005A633F" w:rsidRPr="00633474">
        <w:rPr>
          <w:rFonts w:ascii="Times New Roman" w:hAnsi="Times New Roman"/>
          <w:sz w:val="24"/>
          <w:lang w:val="en-GB"/>
        </w:rPr>
        <w:t>n” her “fictions” and plays (“</w:t>
      </w:r>
      <w:r w:rsidR="005A633F" w:rsidRPr="00633474">
        <w:rPr>
          <w:rFonts w:ascii="Times New Roman" w:hAnsi="Times New Roman"/>
          <w:i/>
          <w:sz w:val="24"/>
          <w:lang w:val="en-GB"/>
        </w:rPr>
        <w:t xml:space="preserve">La </w:t>
      </w:r>
      <w:proofErr w:type="spellStart"/>
      <w:r w:rsidR="005A633F" w:rsidRPr="00633474">
        <w:rPr>
          <w:rFonts w:ascii="Times New Roman" w:hAnsi="Times New Roman"/>
          <w:i/>
          <w:sz w:val="24"/>
          <w:lang w:val="en-GB"/>
        </w:rPr>
        <w:t>Méduse</w:t>
      </w:r>
      <w:proofErr w:type="spellEnd"/>
      <w:r w:rsidR="005A633F" w:rsidRPr="00633474">
        <w:rPr>
          <w:rFonts w:ascii="Times New Roman" w:hAnsi="Times New Roman"/>
          <w:i/>
          <w:sz w:val="24"/>
          <w:lang w:val="en-GB"/>
        </w:rPr>
        <w:t xml:space="preserve"> </w:t>
      </w:r>
      <w:proofErr w:type="spellStart"/>
      <w:proofErr w:type="gramStart"/>
      <w:r w:rsidR="005A633F" w:rsidRPr="00633474">
        <w:rPr>
          <w:rFonts w:ascii="Times New Roman" w:hAnsi="Times New Roman"/>
          <w:i/>
          <w:sz w:val="24"/>
          <w:lang w:val="en-GB"/>
        </w:rPr>
        <w:t>est</w:t>
      </w:r>
      <w:proofErr w:type="spellEnd"/>
      <w:proofErr w:type="gramEnd"/>
      <w:r w:rsidR="005A633F" w:rsidRPr="00633474">
        <w:rPr>
          <w:rFonts w:ascii="Times New Roman" w:hAnsi="Times New Roman"/>
          <w:i/>
          <w:sz w:val="24"/>
          <w:lang w:val="en-GB"/>
        </w:rPr>
        <w:t xml:space="preserve"> </w:t>
      </w:r>
      <w:proofErr w:type="spellStart"/>
      <w:r w:rsidR="005A633F" w:rsidRPr="00633474">
        <w:rPr>
          <w:rFonts w:ascii="Times New Roman" w:hAnsi="Times New Roman"/>
          <w:i/>
          <w:sz w:val="24"/>
          <w:lang w:val="en-GB"/>
        </w:rPr>
        <w:t>allée</w:t>
      </w:r>
      <w:proofErr w:type="spellEnd"/>
      <w:r w:rsidR="005A633F" w:rsidRPr="00633474">
        <w:rPr>
          <w:rFonts w:ascii="Times New Roman" w:hAnsi="Times New Roman"/>
          <w:i/>
          <w:sz w:val="24"/>
          <w:lang w:val="en-GB"/>
        </w:rPr>
        <w:t xml:space="preserve"> beaucoup plus </w:t>
      </w:r>
      <w:proofErr w:type="spellStart"/>
      <w:r w:rsidR="005A633F" w:rsidRPr="00633474">
        <w:rPr>
          <w:rFonts w:ascii="Times New Roman" w:hAnsi="Times New Roman"/>
          <w:i/>
          <w:sz w:val="24"/>
          <w:lang w:val="en-GB"/>
        </w:rPr>
        <w:t>vite</w:t>
      </w:r>
      <w:proofErr w:type="spellEnd"/>
      <w:r w:rsidR="005A633F" w:rsidRPr="00633474">
        <w:rPr>
          <w:rFonts w:ascii="Times New Roman" w:hAnsi="Times New Roman"/>
          <w:i/>
          <w:sz w:val="24"/>
          <w:lang w:val="en-GB"/>
        </w:rPr>
        <w:t xml:space="preserve">, plus loin, plus fort que </w:t>
      </w:r>
      <w:proofErr w:type="spellStart"/>
      <w:r w:rsidR="005A633F" w:rsidRPr="00633474">
        <w:rPr>
          <w:rFonts w:ascii="Times New Roman" w:hAnsi="Times New Roman"/>
          <w:i/>
          <w:sz w:val="24"/>
          <w:lang w:val="en-GB"/>
        </w:rPr>
        <w:t>mes</w:t>
      </w:r>
      <w:proofErr w:type="spellEnd"/>
      <w:r w:rsidR="005A633F" w:rsidRPr="00633474">
        <w:rPr>
          <w:rFonts w:ascii="Times New Roman" w:hAnsi="Times New Roman"/>
          <w:i/>
          <w:sz w:val="24"/>
          <w:lang w:val="en-GB"/>
        </w:rPr>
        <w:t xml:space="preserve"> </w:t>
      </w:r>
      <w:proofErr w:type="spellStart"/>
      <w:r w:rsidR="005A633F" w:rsidRPr="00633474">
        <w:rPr>
          <w:rFonts w:ascii="Times New Roman" w:hAnsi="Times New Roman"/>
          <w:i/>
          <w:sz w:val="24"/>
          <w:lang w:val="en-GB"/>
        </w:rPr>
        <w:t>textes</w:t>
      </w:r>
      <w:proofErr w:type="spellEnd"/>
      <w:r w:rsidR="005A633F" w:rsidRPr="00633474">
        <w:rPr>
          <w:rFonts w:ascii="Times New Roman" w:hAnsi="Times New Roman"/>
          <w:i/>
          <w:sz w:val="24"/>
          <w:lang w:val="en-GB"/>
        </w:rPr>
        <w:t xml:space="preserve"> de fiction et plus </w:t>
      </w:r>
      <w:proofErr w:type="spellStart"/>
      <w:r w:rsidR="005A633F" w:rsidRPr="00633474">
        <w:rPr>
          <w:rFonts w:ascii="Times New Roman" w:hAnsi="Times New Roman"/>
          <w:i/>
          <w:sz w:val="24"/>
          <w:lang w:val="en-GB"/>
        </w:rPr>
        <w:t>tard</w:t>
      </w:r>
      <w:proofErr w:type="spellEnd"/>
      <w:r w:rsidR="005A633F" w:rsidRPr="00633474">
        <w:rPr>
          <w:rFonts w:ascii="Times New Roman" w:hAnsi="Times New Roman"/>
          <w:i/>
          <w:sz w:val="24"/>
          <w:lang w:val="en-GB"/>
        </w:rPr>
        <w:t xml:space="preserve"> mon </w:t>
      </w:r>
      <w:proofErr w:type="spellStart"/>
      <w:r w:rsidR="005A633F" w:rsidRPr="00633474">
        <w:rPr>
          <w:rFonts w:ascii="Times New Roman" w:hAnsi="Times New Roman"/>
          <w:i/>
          <w:sz w:val="24"/>
          <w:lang w:val="en-GB"/>
        </w:rPr>
        <w:t>théâtre</w:t>
      </w:r>
      <w:proofErr w:type="spellEnd"/>
      <w:r w:rsidR="005A633F" w:rsidRPr="00633474">
        <w:rPr>
          <w:rFonts w:ascii="Times New Roman" w:hAnsi="Times New Roman"/>
          <w:i/>
          <w:sz w:val="24"/>
          <w:lang w:val="en-GB"/>
        </w:rPr>
        <w:t xml:space="preserve">.” </w:t>
      </w:r>
      <w:proofErr w:type="gramStart"/>
      <w:r w:rsidR="00366FE4">
        <w:rPr>
          <w:rFonts w:ascii="Times New Roman" w:hAnsi="Times New Roman"/>
          <w:sz w:val="24"/>
          <w:lang w:val="en-GB"/>
        </w:rPr>
        <w:t>[</w:t>
      </w:r>
      <w:r w:rsidR="005A633F" w:rsidRPr="00633474">
        <w:rPr>
          <w:rFonts w:ascii="Times New Roman" w:hAnsi="Times New Roman"/>
          <w:i/>
          <w:sz w:val="24"/>
          <w:lang w:val="en-GB"/>
        </w:rPr>
        <w:t>EER</w:t>
      </w:r>
      <w:r w:rsidR="00366FE4">
        <w:rPr>
          <w:rFonts w:ascii="Times New Roman" w:hAnsi="Times New Roman"/>
          <w:sz w:val="24"/>
          <w:lang w:val="en-GB"/>
        </w:rPr>
        <w:t>, 29; my translation]</w:t>
      </w:r>
      <w:r w:rsidR="005A633F" w:rsidRPr="00633474">
        <w:rPr>
          <w:rFonts w:ascii="Times New Roman" w:hAnsi="Times New Roman"/>
          <w:sz w:val="24"/>
          <w:lang w:val="en-GB"/>
        </w:rPr>
        <w:t>.</w:t>
      </w:r>
      <w:proofErr w:type="gramEnd"/>
      <w:r w:rsidR="005A633F" w:rsidRPr="00633474">
        <w:rPr>
          <w:rFonts w:ascii="Times New Roman" w:hAnsi="Times New Roman"/>
          <w:sz w:val="24"/>
          <w:lang w:val="en-GB"/>
        </w:rPr>
        <w:t xml:space="preserve"> </w:t>
      </w:r>
      <w:proofErr w:type="spellStart"/>
      <w:r w:rsidR="005A633F" w:rsidRPr="00633474">
        <w:rPr>
          <w:rFonts w:ascii="Times New Roman" w:hAnsi="Times New Roman"/>
          <w:sz w:val="24"/>
          <w:lang w:val="en-GB"/>
        </w:rPr>
        <w:lastRenderedPageBreak/>
        <w:t>Cixous</w:t>
      </w:r>
      <w:proofErr w:type="spellEnd"/>
      <w:r w:rsidR="005A633F" w:rsidRPr="00633474">
        <w:rPr>
          <w:rFonts w:ascii="Times New Roman" w:hAnsi="Times New Roman"/>
          <w:sz w:val="24"/>
          <w:lang w:val="en-GB"/>
        </w:rPr>
        <w:t xml:space="preserve"> sounds as </w:t>
      </w:r>
      <w:r w:rsidR="00281BBA">
        <w:rPr>
          <w:rFonts w:ascii="Times New Roman" w:hAnsi="Times New Roman"/>
          <w:sz w:val="24"/>
          <w:lang w:val="en-GB"/>
        </w:rPr>
        <w:t xml:space="preserve">if </w:t>
      </w:r>
      <w:r w:rsidR="005A633F" w:rsidRPr="00633474">
        <w:rPr>
          <w:rFonts w:ascii="Times New Roman" w:hAnsi="Times New Roman"/>
          <w:sz w:val="24"/>
          <w:lang w:val="en-GB"/>
        </w:rPr>
        <w:t>she regrets this text that preceded</w:t>
      </w:r>
      <w:r w:rsidR="00366FE4">
        <w:rPr>
          <w:rFonts w:ascii="Times New Roman" w:hAnsi="Times New Roman"/>
          <w:sz w:val="24"/>
          <w:lang w:val="en-GB"/>
        </w:rPr>
        <w:t xml:space="preserve"> her or passed her for decades – </w:t>
      </w:r>
      <w:r w:rsidR="005A633F" w:rsidRPr="00633474">
        <w:rPr>
          <w:rFonts w:ascii="Times New Roman" w:hAnsi="Times New Roman"/>
          <w:sz w:val="24"/>
          <w:lang w:val="en-GB"/>
        </w:rPr>
        <w:t>the text had even “doubled” her (“</w:t>
      </w:r>
      <w:proofErr w:type="spellStart"/>
      <w:r w:rsidR="005A633F" w:rsidRPr="00633474">
        <w:rPr>
          <w:rFonts w:ascii="Times New Roman" w:hAnsi="Times New Roman"/>
          <w:i/>
          <w:sz w:val="24"/>
          <w:lang w:val="en-GB"/>
        </w:rPr>
        <w:t>doublée</w:t>
      </w:r>
      <w:proofErr w:type="spellEnd"/>
      <w:r w:rsidR="005A633F" w:rsidRPr="00633474">
        <w:rPr>
          <w:rFonts w:ascii="Times New Roman" w:hAnsi="Times New Roman"/>
          <w:sz w:val="24"/>
          <w:lang w:val="en-GB"/>
        </w:rPr>
        <w:t xml:space="preserve">” </w:t>
      </w:r>
      <w:r w:rsidR="00366FE4">
        <w:rPr>
          <w:rFonts w:ascii="Times New Roman" w:hAnsi="Times New Roman"/>
          <w:sz w:val="24"/>
          <w:lang w:val="en-GB"/>
        </w:rPr>
        <w:t>[</w:t>
      </w:r>
      <w:r w:rsidR="005A633F" w:rsidRPr="00633474">
        <w:rPr>
          <w:rFonts w:ascii="Times New Roman" w:hAnsi="Times New Roman"/>
          <w:i/>
          <w:sz w:val="24"/>
          <w:lang w:val="en-GB"/>
        </w:rPr>
        <w:t>EER</w:t>
      </w:r>
      <w:r w:rsidR="00366FE4">
        <w:rPr>
          <w:rFonts w:ascii="Times New Roman" w:hAnsi="Times New Roman"/>
          <w:sz w:val="24"/>
          <w:lang w:val="en-GB"/>
        </w:rPr>
        <w:t>, 29; my translation]</w:t>
      </w:r>
      <w:r w:rsidR="005A633F" w:rsidRPr="00633474">
        <w:rPr>
          <w:rFonts w:ascii="Times New Roman" w:hAnsi="Times New Roman"/>
          <w:sz w:val="24"/>
          <w:lang w:val="en-GB"/>
        </w:rPr>
        <w:t xml:space="preserve">). It was, as she describes it, “a daughter made </w:t>
      </w:r>
      <w:r w:rsidR="00366FE4">
        <w:rPr>
          <w:rFonts w:ascii="Times New Roman" w:hAnsi="Times New Roman"/>
          <w:sz w:val="24"/>
          <w:lang w:val="en-GB"/>
        </w:rPr>
        <w:t>in a rush</w:t>
      </w:r>
      <w:r w:rsidR="005A633F" w:rsidRPr="00633474">
        <w:rPr>
          <w:rFonts w:ascii="Times New Roman" w:hAnsi="Times New Roman"/>
          <w:sz w:val="24"/>
          <w:lang w:val="en-GB"/>
        </w:rPr>
        <w:t xml:space="preserve"> </w:t>
      </w:r>
      <w:proofErr w:type="gramStart"/>
      <w:r w:rsidR="005A633F" w:rsidRPr="00633474">
        <w:rPr>
          <w:rFonts w:ascii="Times New Roman" w:hAnsi="Times New Roman"/>
          <w:sz w:val="24"/>
          <w:lang w:val="en-GB"/>
        </w:rPr>
        <w:t>who</w:t>
      </w:r>
      <w:proofErr w:type="gramEnd"/>
      <w:r w:rsidR="005A633F" w:rsidRPr="00633474">
        <w:rPr>
          <w:rFonts w:ascii="Times New Roman" w:hAnsi="Times New Roman"/>
          <w:sz w:val="24"/>
          <w:lang w:val="en-GB"/>
        </w:rPr>
        <w:t xml:space="preserve"> gets ahead of you and makes you late.” (“</w:t>
      </w:r>
      <w:proofErr w:type="spellStart"/>
      <w:proofErr w:type="gramStart"/>
      <w:r w:rsidR="005A633F" w:rsidRPr="00633474">
        <w:rPr>
          <w:rFonts w:ascii="Times New Roman" w:hAnsi="Times New Roman"/>
          <w:i/>
          <w:sz w:val="24"/>
          <w:lang w:val="en-GB"/>
        </w:rPr>
        <w:t>une</w:t>
      </w:r>
      <w:proofErr w:type="spellEnd"/>
      <w:proofErr w:type="gramEnd"/>
      <w:r w:rsidR="005A633F" w:rsidRPr="00633474">
        <w:rPr>
          <w:rFonts w:ascii="Times New Roman" w:hAnsi="Times New Roman"/>
          <w:i/>
          <w:sz w:val="24"/>
          <w:lang w:val="en-GB"/>
        </w:rPr>
        <w:t xml:space="preserve"> </w:t>
      </w:r>
      <w:proofErr w:type="spellStart"/>
      <w:r w:rsidR="005A633F" w:rsidRPr="00633474">
        <w:rPr>
          <w:rFonts w:ascii="Times New Roman" w:hAnsi="Times New Roman"/>
          <w:i/>
          <w:sz w:val="24"/>
          <w:lang w:val="en-GB"/>
        </w:rPr>
        <w:t>fille</w:t>
      </w:r>
      <w:proofErr w:type="spellEnd"/>
      <w:r w:rsidR="005A633F" w:rsidRPr="00633474">
        <w:rPr>
          <w:rFonts w:ascii="Times New Roman" w:hAnsi="Times New Roman"/>
          <w:i/>
          <w:sz w:val="24"/>
          <w:lang w:val="en-GB"/>
        </w:rPr>
        <w:t xml:space="preserve"> </w:t>
      </w:r>
      <w:proofErr w:type="spellStart"/>
      <w:r w:rsidR="005A633F" w:rsidRPr="00633474">
        <w:rPr>
          <w:rFonts w:ascii="Times New Roman" w:hAnsi="Times New Roman"/>
          <w:i/>
          <w:sz w:val="24"/>
          <w:lang w:val="en-GB"/>
        </w:rPr>
        <w:t>faite</w:t>
      </w:r>
      <w:proofErr w:type="spellEnd"/>
      <w:r w:rsidR="005A633F" w:rsidRPr="00633474">
        <w:rPr>
          <w:rFonts w:ascii="Times New Roman" w:hAnsi="Times New Roman"/>
          <w:i/>
          <w:sz w:val="24"/>
          <w:lang w:val="en-GB"/>
        </w:rPr>
        <w:t xml:space="preserve"> à la </w:t>
      </w:r>
      <w:proofErr w:type="spellStart"/>
      <w:r w:rsidR="005A633F" w:rsidRPr="00633474">
        <w:rPr>
          <w:rFonts w:ascii="Times New Roman" w:hAnsi="Times New Roman"/>
          <w:i/>
          <w:sz w:val="24"/>
          <w:lang w:val="en-GB"/>
        </w:rPr>
        <w:t>va-vite</w:t>
      </w:r>
      <w:proofErr w:type="spellEnd"/>
      <w:r w:rsidR="005A633F" w:rsidRPr="00633474">
        <w:rPr>
          <w:rFonts w:ascii="Times New Roman" w:hAnsi="Times New Roman"/>
          <w:i/>
          <w:sz w:val="24"/>
          <w:lang w:val="en-GB"/>
        </w:rPr>
        <w:t xml:space="preserve"> qui </w:t>
      </w:r>
      <w:proofErr w:type="spellStart"/>
      <w:r w:rsidR="005A633F" w:rsidRPr="00633474">
        <w:rPr>
          <w:rFonts w:ascii="Times New Roman" w:hAnsi="Times New Roman"/>
          <w:i/>
          <w:sz w:val="24"/>
          <w:lang w:val="en-GB"/>
        </w:rPr>
        <w:t>vous</w:t>
      </w:r>
      <w:proofErr w:type="spellEnd"/>
      <w:r w:rsidR="005A633F" w:rsidRPr="00633474">
        <w:rPr>
          <w:rFonts w:ascii="Times New Roman" w:hAnsi="Times New Roman"/>
          <w:i/>
          <w:sz w:val="24"/>
          <w:lang w:val="en-GB"/>
        </w:rPr>
        <w:t xml:space="preserve"> </w:t>
      </w:r>
      <w:proofErr w:type="spellStart"/>
      <w:r w:rsidR="005A633F" w:rsidRPr="00633474">
        <w:rPr>
          <w:rFonts w:ascii="Times New Roman" w:hAnsi="Times New Roman"/>
          <w:i/>
          <w:sz w:val="24"/>
          <w:lang w:val="en-GB"/>
        </w:rPr>
        <w:t>dépasse</w:t>
      </w:r>
      <w:proofErr w:type="spellEnd"/>
      <w:r w:rsidR="005A633F" w:rsidRPr="00633474">
        <w:rPr>
          <w:rFonts w:ascii="Times New Roman" w:hAnsi="Times New Roman"/>
          <w:i/>
          <w:sz w:val="24"/>
          <w:lang w:val="en-GB"/>
        </w:rPr>
        <w:t xml:space="preserve"> et </w:t>
      </w:r>
      <w:proofErr w:type="spellStart"/>
      <w:r w:rsidR="005A633F" w:rsidRPr="00633474">
        <w:rPr>
          <w:rFonts w:ascii="Times New Roman" w:hAnsi="Times New Roman"/>
          <w:i/>
          <w:sz w:val="24"/>
          <w:lang w:val="en-GB"/>
        </w:rPr>
        <w:t>vous</w:t>
      </w:r>
      <w:proofErr w:type="spellEnd"/>
      <w:r w:rsidR="005A633F" w:rsidRPr="00633474">
        <w:rPr>
          <w:rFonts w:ascii="Times New Roman" w:hAnsi="Times New Roman"/>
          <w:i/>
          <w:sz w:val="24"/>
          <w:lang w:val="en-GB"/>
        </w:rPr>
        <w:t xml:space="preserve"> </w:t>
      </w:r>
      <w:proofErr w:type="spellStart"/>
      <w:r w:rsidR="005A633F" w:rsidRPr="00633474">
        <w:rPr>
          <w:rFonts w:ascii="Times New Roman" w:hAnsi="Times New Roman"/>
          <w:i/>
          <w:sz w:val="24"/>
          <w:lang w:val="en-GB"/>
        </w:rPr>
        <w:t>retarde</w:t>
      </w:r>
      <w:proofErr w:type="spellEnd"/>
      <w:r w:rsidR="005A633F" w:rsidRPr="00633474">
        <w:rPr>
          <w:rFonts w:ascii="Times New Roman" w:hAnsi="Times New Roman"/>
          <w:i/>
          <w:sz w:val="24"/>
          <w:lang w:val="en-GB"/>
        </w:rPr>
        <w:t>!</w:t>
      </w:r>
      <w:r w:rsidR="005A633F" w:rsidRPr="00633474">
        <w:rPr>
          <w:rFonts w:ascii="Times New Roman" w:hAnsi="Times New Roman"/>
          <w:sz w:val="24"/>
          <w:lang w:val="en-GB"/>
        </w:rPr>
        <w:t xml:space="preserve">” </w:t>
      </w:r>
      <w:r w:rsidR="00366FE4">
        <w:rPr>
          <w:rFonts w:ascii="Times New Roman" w:hAnsi="Times New Roman"/>
          <w:sz w:val="24"/>
          <w:lang w:val="en-GB"/>
        </w:rPr>
        <w:t>[</w:t>
      </w:r>
      <w:r w:rsidR="005A633F" w:rsidRPr="00633474">
        <w:rPr>
          <w:rFonts w:ascii="Times New Roman" w:hAnsi="Times New Roman"/>
          <w:i/>
          <w:sz w:val="24"/>
          <w:lang w:val="en-GB"/>
        </w:rPr>
        <w:t>EER</w:t>
      </w:r>
      <w:r w:rsidR="00366FE4">
        <w:rPr>
          <w:rFonts w:ascii="Times New Roman" w:hAnsi="Times New Roman"/>
          <w:sz w:val="24"/>
          <w:lang w:val="en-GB"/>
        </w:rPr>
        <w:t>, 29; my translation])</w:t>
      </w:r>
      <w:r w:rsidR="005A633F" w:rsidRPr="00633474">
        <w:rPr>
          <w:rFonts w:ascii="Times New Roman" w:hAnsi="Times New Roman"/>
          <w:sz w:val="24"/>
          <w:lang w:val="en-GB"/>
        </w:rPr>
        <w:t xml:space="preserve"> If </w:t>
      </w:r>
      <w:proofErr w:type="spellStart"/>
      <w:r w:rsidR="005A633F" w:rsidRPr="00633474">
        <w:rPr>
          <w:rFonts w:ascii="Times New Roman" w:hAnsi="Times New Roman"/>
          <w:sz w:val="24"/>
          <w:lang w:val="en-GB"/>
        </w:rPr>
        <w:t>Cixous</w:t>
      </w:r>
      <w:proofErr w:type="spellEnd"/>
      <w:r w:rsidR="005A633F" w:rsidRPr="00633474">
        <w:rPr>
          <w:rFonts w:ascii="Times New Roman" w:hAnsi="Times New Roman"/>
          <w:sz w:val="24"/>
          <w:lang w:val="en-GB"/>
        </w:rPr>
        <w:t xml:space="preserve"> is not tender with Medusa, it can be partly because she struggled with the hazard of the translation, unhappy, to cite only one example, with what happen</w:t>
      </w:r>
      <w:r w:rsidR="00366FE4">
        <w:rPr>
          <w:rFonts w:ascii="Times New Roman" w:hAnsi="Times New Roman"/>
          <w:sz w:val="24"/>
          <w:lang w:val="en-GB"/>
        </w:rPr>
        <w:t>ed</w:t>
      </w:r>
      <w:r w:rsidR="005A633F" w:rsidRPr="00633474">
        <w:rPr>
          <w:rFonts w:ascii="Times New Roman" w:hAnsi="Times New Roman"/>
          <w:sz w:val="24"/>
          <w:lang w:val="en-GB"/>
        </w:rPr>
        <w:t xml:space="preserve"> to the verb “</w:t>
      </w:r>
      <w:proofErr w:type="spellStart"/>
      <w:r w:rsidR="005A633F" w:rsidRPr="00366FE4">
        <w:rPr>
          <w:rFonts w:ascii="Times New Roman" w:hAnsi="Times New Roman"/>
          <w:i/>
          <w:sz w:val="24"/>
          <w:lang w:val="en-GB"/>
        </w:rPr>
        <w:t>voler</w:t>
      </w:r>
      <w:proofErr w:type="spellEnd"/>
      <w:r w:rsidR="005A633F" w:rsidRPr="00633474">
        <w:rPr>
          <w:rFonts w:ascii="Times New Roman" w:hAnsi="Times New Roman"/>
          <w:sz w:val="24"/>
          <w:lang w:val="en-GB"/>
        </w:rPr>
        <w:t xml:space="preserve">” </w:t>
      </w:r>
      <w:r w:rsidR="00366FE4">
        <w:rPr>
          <w:rFonts w:ascii="Times New Roman" w:hAnsi="Times New Roman"/>
          <w:sz w:val="24"/>
          <w:lang w:val="en-GB"/>
        </w:rPr>
        <w:t xml:space="preserve">– in French, that verb means to steal as well as and to fly –, </w:t>
      </w:r>
      <w:r w:rsidR="005A633F" w:rsidRPr="00633474">
        <w:rPr>
          <w:rFonts w:ascii="Times New Roman" w:hAnsi="Times New Roman"/>
          <w:sz w:val="24"/>
          <w:lang w:val="en-GB"/>
        </w:rPr>
        <w:t>a</w:t>
      </w:r>
      <w:r w:rsidR="00366FE4">
        <w:rPr>
          <w:rFonts w:ascii="Times New Roman" w:hAnsi="Times New Roman"/>
          <w:sz w:val="24"/>
          <w:lang w:val="en-GB"/>
        </w:rPr>
        <w:t>fter moving to English language and</w:t>
      </w:r>
      <w:r w:rsidR="005A633F" w:rsidRPr="00633474">
        <w:rPr>
          <w:rFonts w:ascii="Times New Roman" w:hAnsi="Times New Roman"/>
          <w:sz w:val="24"/>
          <w:lang w:val="en-GB"/>
        </w:rPr>
        <w:t xml:space="preserve"> becoming “flying” or “the art of flying”: “It’s </w:t>
      </w:r>
      <w:r w:rsidR="00281BBA">
        <w:rPr>
          <w:rFonts w:ascii="Times New Roman" w:hAnsi="Times New Roman"/>
          <w:sz w:val="24"/>
          <w:lang w:val="en-GB"/>
        </w:rPr>
        <w:t xml:space="preserve">as </w:t>
      </w:r>
      <w:r w:rsidR="005A633F" w:rsidRPr="00633474">
        <w:rPr>
          <w:rFonts w:ascii="Times New Roman" w:hAnsi="Times New Roman"/>
          <w:sz w:val="24"/>
          <w:lang w:val="en-GB"/>
        </w:rPr>
        <w:t xml:space="preserve">if my Medusa was flying with one wing, </w:t>
      </w:r>
      <w:r w:rsidR="00281BBA">
        <w:rPr>
          <w:rFonts w:ascii="Times New Roman" w:hAnsi="Times New Roman"/>
          <w:sz w:val="24"/>
          <w:lang w:val="en-GB"/>
        </w:rPr>
        <w:t xml:space="preserve">she who </w:t>
      </w:r>
      <w:r w:rsidR="005A633F" w:rsidRPr="00633474">
        <w:rPr>
          <w:rFonts w:ascii="Times New Roman" w:hAnsi="Times New Roman"/>
          <w:sz w:val="24"/>
          <w:lang w:val="en-GB"/>
        </w:rPr>
        <w:t>has so many” (“</w:t>
      </w:r>
      <w:proofErr w:type="spellStart"/>
      <w:r w:rsidR="005A633F" w:rsidRPr="00633474">
        <w:rPr>
          <w:rFonts w:ascii="Times New Roman" w:hAnsi="Times New Roman"/>
          <w:i/>
          <w:sz w:val="24"/>
          <w:lang w:val="en-GB"/>
        </w:rPr>
        <w:t>C’est</w:t>
      </w:r>
      <w:proofErr w:type="spellEnd"/>
      <w:r w:rsidR="005A633F" w:rsidRPr="00633474">
        <w:rPr>
          <w:rFonts w:ascii="Times New Roman" w:hAnsi="Times New Roman"/>
          <w:i/>
          <w:sz w:val="24"/>
          <w:lang w:val="en-GB"/>
        </w:rPr>
        <w:t xml:space="preserve"> </w:t>
      </w:r>
      <w:proofErr w:type="spellStart"/>
      <w:r w:rsidR="005A633F" w:rsidRPr="00633474">
        <w:rPr>
          <w:rFonts w:ascii="Times New Roman" w:hAnsi="Times New Roman"/>
          <w:i/>
          <w:sz w:val="24"/>
          <w:lang w:val="en-GB"/>
        </w:rPr>
        <w:t>comme</w:t>
      </w:r>
      <w:proofErr w:type="spellEnd"/>
      <w:r w:rsidR="005A633F" w:rsidRPr="00633474">
        <w:rPr>
          <w:rFonts w:ascii="Times New Roman" w:hAnsi="Times New Roman"/>
          <w:i/>
          <w:sz w:val="24"/>
          <w:lang w:val="en-GB"/>
        </w:rPr>
        <w:t xml:space="preserve"> </w:t>
      </w:r>
      <w:proofErr w:type="spellStart"/>
      <w:r w:rsidR="005A633F" w:rsidRPr="00633474">
        <w:rPr>
          <w:rFonts w:ascii="Times New Roman" w:hAnsi="Times New Roman"/>
          <w:i/>
          <w:sz w:val="24"/>
          <w:lang w:val="en-GB"/>
        </w:rPr>
        <w:t>si</w:t>
      </w:r>
      <w:proofErr w:type="spellEnd"/>
      <w:r w:rsidR="005A633F" w:rsidRPr="00633474">
        <w:rPr>
          <w:rFonts w:ascii="Times New Roman" w:hAnsi="Times New Roman"/>
          <w:i/>
          <w:sz w:val="24"/>
          <w:lang w:val="en-GB"/>
        </w:rPr>
        <w:t xml:space="preserve"> ma </w:t>
      </w:r>
      <w:proofErr w:type="spellStart"/>
      <w:r w:rsidR="005A633F" w:rsidRPr="00633474">
        <w:rPr>
          <w:rFonts w:ascii="Times New Roman" w:hAnsi="Times New Roman"/>
          <w:i/>
          <w:sz w:val="24"/>
          <w:lang w:val="en-GB"/>
        </w:rPr>
        <w:t>Méduse</w:t>
      </w:r>
      <w:proofErr w:type="spellEnd"/>
      <w:r w:rsidR="005A633F" w:rsidRPr="00633474">
        <w:rPr>
          <w:rFonts w:ascii="Times New Roman" w:hAnsi="Times New Roman"/>
          <w:i/>
          <w:sz w:val="24"/>
          <w:lang w:val="en-GB"/>
        </w:rPr>
        <w:t xml:space="preserve"> ne </w:t>
      </w:r>
      <w:proofErr w:type="spellStart"/>
      <w:r w:rsidR="005A633F" w:rsidRPr="00633474">
        <w:rPr>
          <w:rFonts w:ascii="Times New Roman" w:hAnsi="Times New Roman"/>
          <w:i/>
          <w:sz w:val="24"/>
          <w:lang w:val="en-GB"/>
        </w:rPr>
        <w:t>volait</w:t>
      </w:r>
      <w:proofErr w:type="spellEnd"/>
      <w:r w:rsidR="005A633F" w:rsidRPr="00633474">
        <w:rPr>
          <w:rFonts w:ascii="Times New Roman" w:hAnsi="Times New Roman"/>
          <w:i/>
          <w:sz w:val="24"/>
          <w:lang w:val="en-GB"/>
        </w:rPr>
        <w:t xml:space="preserve"> que </w:t>
      </w:r>
      <w:proofErr w:type="spellStart"/>
      <w:r w:rsidR="005A633F" w:rsidRPr="00633474">
        <w:rPr>
          <w:rFonts w:ascii="Times New Roman" w:hAnsi="Times New Roman"/>
          <w:i/>
          <w:sz w:val="24"/>
          <w:lang w:val="en-GB"/>
        </w:rPr>
        <w:t>d’une</w:t>
      </w:r>
      <w:proofErr w:type="spellEnd"/>
      <w:r w:rsidR="005A633F" w:rsidRPr="00633474">
        <w:rPr>
          <w:rFonts w:ascii="Times New Roman" w:hAnsi="Times New Roman"/>
          <w:i/>
          <w:sz w:val="24"/>
          <w:lang w:val="en-GB"/>
        </w:rPr>
        <w:t xml:space="preserve"> </w:t>
      </w:r>
      <w:proofErr w:type="spellStart"/>
      <w:r w:rsidR="005A633F" w:rsidRPr="00633474">
        <w:rPr>
          <w:rFonts w:ascii="Times New Roman" w:hAnsi="Times New Roman"/>
          <w:i/>
          <w:sz w:val="24"/>
          <w:lang w:val="en-GB"/>
        </w:rPr>
        <w:t>aile</w:t>
      </w:r>
      <w:proofErr w:type="spellEnd"/>
      <w:r w:rsidR="005A633F" w:rsidRPr="00633474">
        <w:rPr>
          <w:rFonts w:ascii="Times New Roman" w:hAnsi="Times New Roman"/>
          <w:i/>
          <w:sz w:val="24"/>
          <w:lang w:val="en-GB"/>
        </w:rPr>
        <w:t xml:space="preserve">, </w:t>
      </w:r>
      <w:proofErr w:type="spellStart"/>
      <w:r w:rsidR="005A633F" w:rsidRPr="00633474">
        <w:rPr>
          <w:rFonts w:ascii="Times New Roman" w:hAnsi="Times New Roman"/>
          <w:i/>
          <w:sz w:val="24"/>
          <w:lang w:val="en-GB"/>
        </w:rPr>
        <w:t>elle</w:t>
      </w:r>
      <w:proofErr w:type="spellEnd"/>
      <w:r w:rsidR="005A633F" w:rsidRPr="00633474">
        <w:rPr>
          <w:rFonts w:ascii="Times New Roman" w:hAnsi="Times New Roman"/>
          <w:i/>
          <w:sz w:val="24"/>
          <w:lang w:val="en-GB"/>
        </w:rPr>
        <w:t xml:space="preserve"> qui </w:t>
      </w:r>
      <w:proofErr w:type="spellStart"/>
      <w:r w:rsidR="005A633F" w:rsidRPr="00633474">
        <w:rPr>
          <w:rFonts w:ascii="Times New Roman" w:hAnsi="Times New Roman"/>
          <w:i/>
          <w:sz w:val="24"/>
          <w:lang w:val="en-GB"/>
        </w:rPr>
        <w:t>en</w:t>
      </w:r>
      <w:proofErr w:type="spellEnd"/>
      <w:r w:rsidR="005A633F" w:rsidRPr="00633474">
        <w:rPr>
          <w:rFonts w:ascii="Times New Roman" w:hAnsi="Times New Roman"/>
          <w:i/>
          <w:sz w:val="24"/>
          <w:lang w:val="en-GB"/>
        </w:rPr>
        <w:t xml:space="preserve"> a </w:t>
      </w:r>
      <w:proofErr w:type="spellStart"/>
      <w:r w:rsidR="005A633F" w:rsidRPr="00633474">
        <w:rPr>
          <w:rFonts w:ascii="Times New Roman" w:hAnsi="Times New Roman"/>
          <w:i/>
          <w:sz w:val="24"/>
          <w:lang w:val="en-GB"/>
        </w:rPr>
        <w:t>tant</w:t>
      </w:r>
      <w:proofErr w:type="spellEnd"/>
      <w:r w:rsidR="005A633F" w:rsidRPr="00633474">
        <w:rPr>
          <w:rFonts w:ascii="Times New Roman" w:hAnsi="Times New Roman"/>
          <w:sz w:val="24"/>
          <w:lang w:val="en-GB"/>
        </w:rPr>
        <w:t xml:space="preserve">.” </w:t>
      </w:r>
      <w:r w:rsidR="00366FE4">
        <w:rPr>
          <w:rFonts w:ascii="Times New Roman" w:hAnsi="Times New Roman"/>
          <w:sz w:val="24"/>
          <w:lang w:val="en-GB"/>
        </w:rPr>
        <w:t>[</w:t>
      </w:r>
      <w:r w:rsidR="005A633F" w:rsidRPr="00633474">
        <w:rPr>
          <w:rFonts w:ascii="Times New Roman" w:hAnsi="Times New Roman"/>
          <w:i/>
          <w:sz w:val="24"/>
          <w:lang w:val="en-GB"/>
        </w:rPr>
        <w:t>EER</w:t>
      </w:r>
      <w:r w:rsidR="005A633F" w:rsidRPr="00633474">
        <w:rPr>
          <w:rFonts w:ascii="Times New Roman" w:hAnsi="Times New Roman"/>
          <w:sz w:val="24"/>
          <w:lang w:val="en-GB"/>
        </w:rPr>
        <w:t xml:space="preserve">, </w:t>
      </w:r>
      <w:r w:rsidR="00366FE4">
        <w:rPr>
          <w:rFonts w:ascii="Times New Roman" w:hAnsi="Times New Roman"/>
          <w:sz w:val="24"/>
          <w:lang w:val="en-GB"/>
        </w:rPr>
        <w:t>30</w:t>
      </w:r>
      <w:r w:rsidR="005A633F" w:rsidRPr="00633474">
        <w:rPr>
          <w:rFonts w:ascii="Times New Roman" w:hAnsi="Times New Roman"/>
          <w:sz w:val="24"/>
          <w:lang w:val="en-GB"/>
        </w:rPr>
        <w:t>; my translation</w:t>
      </w:r>
      <w:r w:rsidR="00366FE4">
        <w:rPr>
          <w:rFonts w:ascii="Times New Roman" w:hAnsi="Times New Roman"/>
          <w:sz w:val="24"/>
          <w:lang w:val="en-GB"/>
        </w:rPr>
        <w:t>]</w:t>
      </w:r>
      <w:r w:rsidR="005A633F" w:rsidRPr="00633474">
        <w:rPr>
          <w:rFonts w:ascii="Times New Roman" w:hAnsi="Times New Roman"/>
          <w:sz w:val="24"/>
          <w:lang w:val="en-GB"/>
        </w:rPr>
        <w:t xml:space="preserve">), writes </w:t>
      </w:r>
      <w:proofErr w:type="spellStart"/>
      <w:r w:rsidR="005A633F" w:rsidRPr="00633474">
        <w:rPr>
          <w:rFonts w:ascii="Times New Roman" w:hAnsi="Times New Roman"/>
          <w:sz w:val="24"/>
          <w:lang w:val="en-GB"/>
        </w:rPr>
        <w:t>Cixous</w:t>
      </w:r>
      <w:proofErr w:type="spellEnd"/>
      <w:r w:rsidR="005A633F" w:rsidRPr="00633474">
        <w:rPr>
          <w:rFonts w:ascii="Times New Roman" w:hAnsi="Times New Roman"/>
          <w:sz w:val="24"/>
          <w:lang w:val="en-GB"/>
        </w:rPr>
        <w:t xml:space="preserve"> in “</w:t>
      </w:r>
      <w:proofErr w:type="gramStart"/>
      <w:r w:rsidR="005A633F" w:rsidRPr="00633474">
        <w:rPr>
          <w:rFonts w:ascii="Times New Roman" w:hAnsi="Times New Roman"/>
          <w:sz w:val="24"/>
          <w:lang w:val="en-GB"/>
        </w:rPr>
        <w:t>Un</w:t>
      </w:r>
      <w:proofErr w:type="gramEnd"/>
      <w:r w:rsidR="005A633F" w:rsidRPr="00633474">
        <w:rPr>
          <w:rFonts w:ascii="Times New Roman" w:hAnsi="Times New Roman"/>
          <w:sz w:val="24"/>
          <w:lang w:val="en-GB"/>
        </w:rPr>
        <w:t xml:space="preserve"> </w:t>
      </w:r>
      <w:proofErr w:type="spellStart"/>
      <w:r w:rsidR="005A633F" w:rsidRPr="00633474">
        <w:rPr>
          <w:rFonts w:ascii="Times New Roman" w:hAnsi="Times New Roman"/>
          <w:sz w:val="24"/>
          <w:lang w:val="en-GB"/>
        </w:rPr>
        <w:t>effet</w:t>
      </w:r>
      <w:proofErr w:type="spellEnd"/>
      <w:r w:rsidR="005A633F" w:rsidRPr="00633474">
        <w:rPr>
          <w:rFonts w:ascii="Times New Roman" w:hAnsi="Times New Roman"/>
          <w:sz w:val="24"/>
          <w:lang w:val="en-GB"/>
        </w:rPr>
        <w:t xml:space="preserve"> </w:t>
      </w:r>
      <w:proofErr w:type="spellStart"/>
      <w:r w:rsidR="005A633F" w:rsidRPr="00633474">
        <w:rPr>
          <w:rFonts w:ascii="Times New Roman" w:hAnsi="Times New Roman"/>
          <w:sz w:val="24"/>
          <w:lang w:val="en-GB"/>
        </w:rPr>
        <w:t>d’épine</w:t>
      </w:r>
      <w:proofErr w:type="spellEnd"/>
      <w:r w:rsidR="005A633F" w:rsidRPr="00633474">
        <w:rPr>
          <w:rFonts w:ascii="Times New Roman" w:hAnsi="Times New Roman"/>
          <w:sz w:val="24"/>
          <w:lang w:val="en-GB"/>
        </w:rPr>
        <w:t xml:space="preserve"> rose”.</w:t>
      </w:r>
    </w:p>
    <w:p w14:paraId="69FA97A6" w14:textId="677C5B6F" w:rsidR="002672AE" w:rsidRPr="00633474" w:rsidRDefault="00BB1534">
      <w:pPr>
        <w:pStyle w:val="Normal1"/>
        <w:spacing w:line="480" w:lineRule="auto"/>
        <w:jc w:val="both"/>
        <w:rPr>
          <w:rFonts w:ascii="Times New Roman" w:hAnsi="Times New Roman"/>
          <w:sz w:val="24"/>
          <w:lang w:val="en-GB"/>
        </w:rPr>
      </w:pPr>
      <w:r w:rsidRPr="00633474">
        <w:rPr>
          <w:rFonts w:ascii="Times New Roman" w:hAnsi="Times New Roman"/>
          <w:sz w:val="24"/>
          <w:lang w:val="en-GB"/>
        </w:rPr>
        <w:tab/>
      </w:r>
      <w:r w:rsidR="005A633F" w:rsidRPr="00633474">
        <w:rPr>
          <w:rFonts w:ascii="Times New Roman" w:hAnsi="Times New Roman"/>
          <w:sz w:val="24"/>
          <w:lang w:val="en-GB"/>
        </w:rPr>
        <w:t xml:space="preserve">The feminist aura of this text does not need to be proven anymore. Serving the henceforth </w:t>
      </w:r>
      <w:r w:rsidR="005A633F" w:rsidRPr="00633474">
        <w:rPr>
          <w:rFonts w:ascii="Times New Roman" w:hAnsi="Times New Roman"/>
          <w:i/>
          <w:sz w:val="24"/>
          <w:lang w:val="en-GB"/>
        </w:rPr>
        <w:t>cliché</w:t>
      </w:r>
      <w:r w:rsidR="00281BBA">
        <w:rPr>
          <w:rFonts w:ascii="Times New Roman" w:hAnsi="Times New Roman"/>
          <w:sz w:val="24"/>
          <w:lang w:val="en-GB"/>
        </w:rPr>
        <w:t xml:space="preserve"> “I want it all” on </w:t>
      </w:r>
      <w:r w:rsidR="005A633F" w:rsidRPr="00633474">
        <w:rPr>
          <w:rFonts w:ascii="Times New Roman" w:hAnsi="Times New Roman"/>
          <w:sz w:val="24"/>
          <w:lang w:val="en-GB"/>
        </w:rPr>
        <w:t xml:space="preserve">metaphorical, sexual and intellectual, artistic and psychoanalytical, political and intimate levels, all at the same time, </w:t>
      </w:r>
      <w:r w:rsidR="005A633F" w:rsidRPr="00633474">
        <w:rPr>
          <w:rFonts w:ascii="Times New Roman" w:hAnsi="Times New Roman"/>
          <w:i/>
          <w:sz w:val="24"/>
          <w:lang w:val="en-GB"/>
        </w:rPr>
        <w:t>The Laugh of</w:t>
      </w:r>
      <w:r w:rsidR="00281BBA">
        <w:rPr>
          <w:rFonts w:ascii="Times New Roman" w:hAnsi="Times New Roman"/>
          <w:i/>
          <w:sz w:val="24"/>
          <w:lang w:val="en-GB"/>
        </w:rPr>
        <w:t xml:space="preserve"> the</w:t>
      </w:r>
      <w:r w:rsidR="005A633F" w:rsidRPr="00633474">
        <w:rPr>
          <w:rFonts w:ascii="Times New Roman" w:hAnsi="Times New Roman"/>
          <w:i/>
          <w:sz w:val="24"/>
          <w:lang w:val="en-GB"/>
        </w:rPr>
        <w:t xml:space="preserve"> Medusa </w:t>
      </w:r>
      <w:r w:rsidR="005A633F" w:rsidRPr="00633474">
        <w:rPr>
          <w:rFonts w:ascii="Times New Roman" w:hAnsi="Times New Roman"/>
          <w:sz w:val="24"/>
          <w:lang w:val="en-GB"/>
        </w:rPr>
        <w:t xml:space="preserve">pulls its strength in exploring metaphors as the main vector of femininity. By these means, </w:t>
      </w:r>
      <w:proofErr w:type="spellStart"/>
      <w:r w:rsidR="005A633F" w:rsidRPr="00633474">
        <w:rPr>
          <w:rFonts w:ascii="Times New Roman" w:hAnsi="Times New Roman"/>
          <w:sz w:val="24"/>
          <w:lang w:val="en-GB"/>
        </w:rPr>
        <w:t>Cixous</w:t>
      </w:r>
      <w:proofErr w:type="spellEnd"/>
      <w:r w:rsidR="005A633F" w:rsidRPr="00633474">
        <w:rPr>
          <w:rFonts w:ascii="Times New Roman" w:hAnsi="Times New Roman"/>
          <w:sz w:val="24"/>
          <w:lang w:val="en-GB"/>
        </w:rPr>
        <w:t xml:space="preserve"> comes naturally to the question of the </w:t>
      </w:r>
      <w:proofErr w:type="gramStart"/>
      <w:r w:rsidR="005A633F" w:rsidRPr="00633474">
        <w:rPr>
          <w:rFonts w:ascii="Times New Roman" w:hAnsi="Times New Roman"/>
          <w:sz w:val="24"/>
          <w:lang w:val="en-GB"/>
        </w:rPr>
        <w:t>Other</w:t>
      </w:r>
      <w:proofErr w:type="gramEnd"/>
      <w:r w:rsidR="005A633F" w:rsidRPr="00633474">
        <w:rPr>
          <w:rFonts w:ascii="Times New Roman" w:hAnsi="Times New Roman"/>
          <w:sz w:val="24"/>
          <w:lang w:val="en-GB"/>
        </w:rPr>
        <w:t xml:space="preserve"> which is origina</w:t>
      </w:r>
      <w:r w:rsidR="00281BBA">
        <w:rPr>
          <w:rFonts w:ascii="Times New Roman" w:hAnsi="Times New Roman"/>
          <w:sz w:val="24"/>
          <w:lang w:val="en-GB"/>
        </w:rPr>
        <w:t>lly associated, in her view, with</w:t>
      </w:r>
      <w:r w:rsidR="005A633F" w:rsidRPr="00633474">
        <w:rPr>
          <w:rFonts w:ascii="Times New Roman" w:hAnsi="Times New Roman"/>
          <w:sz w:val="24"/>
          <w:lang w:val="en-GB"/>
        </w:rPr>
        <w:t xml:space="preserve"> the figure of the mother. This figure, introjected by the woman, allows her to “other herself” (</w:t>
      </w:r>
      <w:r w:rsidR="005A633F" w:rsidRPr="00633474">
        <w:rPr>
          <w:rFonts w:ascii="Times New Roman" w:hAnsi="Times New Roman"/>
          <w:i/>
          <w:sz w:val="24"/>
          <w:lang w:val="en-GB"/>
        </w:rPr>
        <w:t>LOM</w:t>
      </w:r>
      <w:r w:rsidR="005A633F" w:rsidRPr="00633474">
        <w:rPr>
          <w:rFonts w:ascii="Times New Roman" w:hAnsi="Times New Roman"/>
          <w:sz w:val="24"/>
          <w:lang w:val="en-GB"/>
        </w:rPr>
        <w:t xml:space="preserve">, 882), giving her the power to </w:t>
      </w:r>
      <w:r w:rsidR="00366FE4">
        <w:rPr>
          <w:rFonts w:ascii="Times New Roman" w:hAnsi="Times New Roman"/>
          <w:sz w:val="24"/>
          <w:lang w:val="en-GB"/>
        </w:rPr>
        <w:t xml:space="preserve">constantly “relocate” herself – to </w:t>
      </w:r>
      <w:r w:rsidR="005A633F" w:rsidRPr="00633474">
        <w:rPr>
          <w:rFonts w:ascii="Times New Roman" w:hAnsi="Times New Roman"/>
          <w:sz w:val="24"/>
          <w:lang w:val="en-GB"/>
        </w:rPr>
        <w:t xml:space="preserve">use here </w:t>
      </w:r>
      <w:proofErr w:type="spellStart"/>
      <w:r w:rsidR="005A633F" w:rsidRPr="00633474">
        <w:rPr>
          <w:rFonts w:ascii="Times New Roman" w:hAnsi="Times New Roman"/>
          <w:sz w:val="24"/>
          <w:lang w:val="en-GB"/>
        </w:rPr>
        <w:t>Br</w:t>
      </w:r>
      <w:r w:rsidR="00366FE4">
        <w:rPr>
          <w:rFonts w:ascii="Times New Roman" w:hAnsi="Times New Roman"/>
          <w:sz w:val="24"/>
          <w:lang w:val="en-GB"/>
        </w:rPr>
        <w:t>aidotti’s</w:t>
      </w:r>
      <w:proofErr w:type="spellEnd"/>
      <w:r w:rsidR="00366FE4">
        <w:rPr>
          <w:rFonts w:ascii="Times New Roman" w:hAnsi="Times New Roman"/>
          <w:sz w:val="24"/>
          <w:lang w:val="en-GB"/>
        </w:rPr>
        <w:t xml:space="preserve"> concept of “location”</w:t>
      </w:r>
      <w:r w:rsidR="005A633F" w:rsidRPr="00633474">
        <w:rPr>
          <w:rFonts w:ascii="Times New Roman" w:hAnsi="Times New Roman"/>
          <w:sz w:val="24"/>
          <w:lang w:val="en-GB"/>
        </w:rPr>
        <w:t xml:space="preserve"> </w:t>
      </w:r>
      <w:r w:rsidR="00366FE4">
        <w:rPr>
          <w:rFonts w:ascii="Times New Roman" w:hAnsi="Times New Roman"/>
          <w:sz w:val="24"/>
          <w:lang w:val="en-GB"/>
        </w:rPr>
        <w:t>–</w:t>
      </w:r>
      <w:r w:rsidR="005A633F" w:rsidRPr="00633474">
        <w:rPr>
          <w:rFonts w:ascii="Times New Roman" w:hAnsi="Times New Roman"/>
          <w:sz w:val="24"/>
          <w:lang w:val="en-GB"/>
        </w:rPr>
        <w:t xml:space="preserve"> and the possibility to “occur simultaneously in several places” (</w:t>
      </w:r>
      <w:r w:rsidR="005A633F" w:rsidRPr="00633474">
        <w:rPr>
          <w:rFonts w:ascii="Times New Roman" w:hAnsi="Times New Roman"/>
          <w:i/>
          <w:sz w:val="24"/>
          <w:lang w:val="en-GB"/>
        </w:rPr>
        <w:t>LOM</w:t>
      </w:r>
      <w:r w:rsidR="005A633F" w:rsidRPr="00633474">
        <w:rPr>
          <w:rFonts w:ascii="Times New Roman" w:hAnsi="Times New Roman"/>
          <w:sz w:val="24"/>
          <w:lang w:val="en-GB"/>
        </w:rPr>
        <w:t>, 882). It is not a surprise, knowing the place th</w:t>
      </w:r>
      <w:r w:rsidR="00366FE4">
        <w:rPr>
          <w:rFonts w:ascii="Times New Roman" w:hAnsi="Times New Roman"/>
          <w:sz w:val="24"/>
          <w:lang w:val="en-GB"/>
        </w:rPr>
        <w:t xml:space="preserve">at the Mother, and her mother, </w:t>
      </w:r>
      <w:proofErr w:type="spellStart"/>
      <w:r w:rsidR="00366FE4">
        <w:rPr>
          <w:rFonts w:ascii="Times New Roman" w:hAnsi="Times New Roman"/>
          <w:sz w:val="24"/>
          <w:lang w:val="en-GB"/>
        </w:rPr>
        <w:t>È</w:t>
      </w:r>
      <w:r w:rsidR="005A633F" w:rsidRPr="00633474">
        <w:rPr>
          <w:rFonts w:ascii="Times New Roman" w:hAnsi="Times New Roman"/>
          <w:sz w:val="24"/>
          <w:lang w:val="en-GB"/>
        </w:rPr>
        <w:t>ve</w:t>
      </w:r>
      <w:proofErr w:type="spellEnd"/>
      <w:r w:rsidR="005A633F" w:rsidRPr="00633474">
        <w:rPr>
          <w:rFonts w:ascii="Times New Roman" w:hAnsi="Times New Roman"/>
          <w:sz w:val="24"/>
          <w:lang w:val="en-GB"/>
        </w:rPr>
        <w:t xml:space="preserve"> </w:t>
      </w:r>
      <w:proofErr w:type="spellStart"/>
      <w:r w:rsidR="005A633F" w:rsidRPr="00633474">
        <w:rPr>
          <w:rFonts w:ascii="Times New Roman" w:hAnsi="Times New Roman"/>
          <w:sz w:val="24"/>
          <w:lang w:val="en-GB"/>
        </w:rPr>
        <w:t>Cixous</w:t>
      </w:r>
      <w:proofErr w:type="spellEnd"/>
      <w:r w:rsidR="005A633F" w:rsidRPr="00633474">
        <w:rPr>
          <w:rFonts w:ascii="Times New Roman" w:hAnsi="Times New Roman"/>
          <w:sz w:val="24"/>
          <w:lang w:val="en-GB"/>
        </w:rPr>
        <w:t xml:space="preserve">, occupied in her writing. I will </w:t>
      </w:r>
      <w:proofErr w:type="spellStart"/>
      <w:r w:rsidR="005A633F" w:rsidRPr="00633474">
        <w:rPr>
          <w:rFonts w:ascii="Times New Roman" w:hAnsi="Times New Roman"/>
          <w:sz w:val="24"/>
          <w:lang w:val="en-GB"/>
        </w:rPr>
        <w:t>comeback</w:t>
      </w:r>
      <w:proofErr w:type="spellEnd"/>
      <w:r w:rsidR="005A633F" w:rsidRPr="00633474">
        <w:rPr>
          <w:rFonts w:ascii="Times New Roman" w:hAnsi="Times New Roman"/>
          <w:sz w:val="24"/>
          <w:lang w:val="en-GB"/>
        </w:rPr>
        <w:t xml:space="preserve"> to this idea later in my paper.</w:t>
      </w:r>
    </w:p>
    <w:p w14:paraId="4D98BBE2" w14:textId="28CC986D" w:rsidR="00366FE4" w:rsidRDefault="003C3E2D">
      <w:pPr>
        <w:pStyle w:val="Normal1"/>
        <w:spacing w:line="480" w:lineRule="auto"/>
        <w:jc w:val="both"/>
        <w:rPr>
          <w:rFonts w:ascii="Times New Roman" w:hAnsi="Times New Roman"/>
          <w:sz w:val="24"/>
          <w:lang w:val="en-GB"/>
        </w:rPr>
      </w:pPr>
      <w:r w:rsidRPr="00633474">
        <w:rPr>
          <w:rFonts w:ascii="Times New Roman" w:hAnsi="Times New Roman"/>
          <w:sz w:val="24"/>
          <w:lang w:val="en-GB"/>
        </w:rPr>
        <w:tab/>
      </w:r>
      <w:r w:rsidR="005A633F" w:rsidRPr="00633474">
        <w:rPr>
          <w:rFonts w:ascii="Times New Roman" w:hAnsi="Times New Roman"/>
          <w:sz w:val="24"/>
          <w:lang w:val="en-GB"/>
        </w:rPr>
        <w:t xml:space="preserve">Another reason that can explain </w:t>
      </w:r>
      <w:proofErr w:type="spellStart"/>
      <w:r w:rsidR="005A633F" w:rsidRPr="00633474">
        <w:rPr>
          <w:rFonts w:ascii="Times New Roman" w:hAnsi="Times New Roman"/>
          <w:sz w:val="24"/>
          <w:lang w:val="en-GB"/>
        </w:rPr>
        <w:t>Cixous</w:t>
      </w:r>
      <w:proofErr w:type="spellEnd"/>
      <w:r w:rsidR="005A633F" w:rsidRPr="00633474">
        <w:rPr>
          <w:rFonts w:ascii="Times New Roman" w:hAnsi="Times New Roman"/>
          <w:sz w:val="24"/>
          <w:lang w:val="en-GB"/>
        </w:rPr>
        <w:t xml:space="preserve">’ displeasure about Medusa may be the fact that, quite rapidly after this text, she moved to another conception of femininity, distancing herself from essentialism to embrace the concept of sexual differences and the notion of genres. Writing </w:t>
      </w:r>
      <w:r w:rsidR="005A633F" w:rsidRPr="00633474">
        <w:rPr>
          <w:rFonts w:ascii="Times New Roman" w:hAnsi="Times New Roman"/>
          <w:sz w:val="24"/>
          <w:lang w:val="en-GB"/>
        </w:rPr>
        <w:lastRenderedPageBreak/>
        <w:t xml:space="preserve">from “sexual difference” to “sexual differences”, the passage from </w:t>
      </w:r>
      <w:r w:rsidR="005A633F" w:rsidRPr="00633474">
        <w:rPr>
          <w:rFonts w:ascii="Times New Roman" w:hAnsi="Times New Roman"/>
          <w:i/>
          <w:sz w:val="24"/>
          <w:lang w:val="en-GB"/>
        </w:rPr>
        <w:t>The Laugh</w:t>
      </w:r>
      <w:r w:rsidR="005A633F" w:rsidRPr="00633474">
        <w:rPr>
          <w:rFonts w:ascii="Times New Roman" w:hAnsi="Times New Roman"/>
          <w:sz w:val="24"/>
          <w:lang w:val="en-GB"/>
        </w:rPr>
        <w:t xml:space="preserve"> </w:t>
      </w:r>
      <w:r w:rsidR="005A633F" w:rsidRPr="00633474">
        <w:rPr>
          <w:rFonts w:ascii="Times New Roman" w:hAnsi="Times New Roman"/>
          <w:i/>
          <w:sz w:val="24"/>
          <w:lang w:val="en-GB"/>
        </w:rPr>
        <w:t>of the Medusa</w:t>
      </w:r>
      <w:r w:rsidR="005A633F" w:rsidRPr="00633474">
        <w:rPr>
          <w:rFonts w:ascii="Times New Roman" w:hAnsi="Times New Roman"/>
          <w:sz w:val="24"/>
          <w:lang w:val="en-GB"/>
        </w:rPr>
        <w:t xml:space="preserve"> to </w:t>
      </w:r>
      <w:r w:rsidR="005A633F" w:rsidRPr="00633474">
        <w:rPr>
          <w:rFonts w:ascii="Times New Roman" w:hAnsi="Times New Roman"/>
          <w:i/>
          <w:sz w:val="24"/>
          <w:lang w:val="en-GB"/>
        </w:rPr>
        <w:t>Tales of Sexual</w:t>
      </w:r>
      <w:r w:rsidR="005A633F" w:rsidRPr="00633474">
        <w:rPr>
          <w:rFonts w:ascii="Times New Roman" w:hAnsi="Times New Roman"/>
          <w:sz w:val="24"/>
          <w:lang w:val="en-GB"/>
        </w:rPr>
        <w:t xml:space="preserve"> </w:t>
      </w:r>
      <w:r w:rsidR="005A633F" w:rsidRPr="00633474">
        <w:rPr>
          <w:rFonts w:ascii="Times New Roman" w:hAnsi="Times New Roman"/>
          <w:i/>
          <w:sz w:val="24"/>
          <w:lang w:val="en-GB"/>
        </w:rPr>
        <w:t>Difference</w:t>
      </w:r>
      <w:r w:rsidR="005A633F" w:rsidRPr="00633474">
        <w:rPr>
          <w:rFonts w:ascii="Times New Roman" w:hAnsi="Times New Roman"/>
          <w:sz w:val="24"/>
          <w:lang w:val="en-GB"/>
        </w:rPr>
        <w:t xml:space="preserve"> acknowledge</w:t>
      </w:r>
      <w:r w:rsidR="00900A07">
        <w:rPr>
          <w:rFonts w:ascii="Times New Roman" w:hAnsi="Times New Roman"/>
          <w:sz w:val="24"/>
          <w:lang w:val="en-GB"/>
        </w:rPr>
        <w:t>s</w:t>
      </w:r>
      <w:r w:rsidR="005A633F" w:rsidRPr="00633474">
        <w:rPr>
          <w:rFonts w:ascii="Times New Roman" w:hAnsi="Times New Roman"/>
          <w:sz w:val="24"/>
          <w:lang w:val="en-GB"/>
        </w:rPr>
        <w:t xml:space="preserve"> a shift, an “evolution” in the way of expressing her thoughts on “sexual difference(s)</w:t>
      </w:r>
      <w:r w:rsidRPr="00633474">
        <w:rPr>
          <w:rFonts w:ascii="Times New Roman" w:hAnsi="Times New Roman"/>
          <w:sz w:val="24"/>
          <w:lang w:val="en-GB"/>
        </w:rPr>
        <w:t>”</w:t>
      </w:r>
      <w:r w:rsidR="00366FE4" w:rsidRPr="00633474">
        <w:rPr>
          <w:rStyle w:val="FootnoteReference"/>
          <w:rFonts w:ascii="Times New Roman" w:hAnsi="Times New Roman"/>
          <w:sz w:val="24"/>
          <w:lang w:val="en-GB"/>
        </w:rPr>
        <w:footnoteReference w:id="19"/>
      </w:r>
      <w:r w:rsidR="00366FE4">
        <w:rPr>
          <w:rFonts w:ascii="Times New Roman" w:hAnsi="Times New Roman"/>
          <w:sz w:val="24"/>
          <w:lang w:val="en-GB"/>
        </w:rPr>
        <w:t>. This essay “</w:t>
      </w:r>
      <w:r w:rsidR="005A633F" w:rsidRPr="00633474">
        <w:rPr>
          <w:rFonts w:ascii="Times New Roman" w:hAnsi="Times New Roman"/>
          <w:sz w:val="24"/>
          <w:lang w:val="en-GB"/>
        </w:rPr>
        <w:t>composed in 1990, fifteen years later than [</w:t>
      </w:r>
      <w:r w:rsidR="00281BBA">
        <w:rPr>
          <w:rFonts w:ascii="Times New Roman" w:hAnsi="Times New Roman"/>
          <w:sz w:val="24"/>
          <w:lang w:val="en-GB"/>
        </w:rPr>
        <w:t>The Laugh o</w:t>
      </w:r>
      <w:r w:rsidR="005A633F" w:rsidRPr="00633474">
        <w:rPr>
          <w:rFonts w:ascii="Times New Roman" w:hAnsi="Times New Roman"/>
          <w:sz w:val="24"/>
          <w:lang w:val="en-GB"/>
        </w:rPr>
        <w:t>f the Medusa]</w:t>
      </w:r>
      <w:r w:rsidR="00366FE4">
        <w:rPr>
          <w:rFonts w:ascii="Times New Roman" w:hAnsi="Times New Roman"/>
          <w:sz w:val="24"/>
          <w:lang w:val="en-GB"/>
        </w:rPr>
        <w:t>,</w:t>
      </w:r>
      <w:r w:rsidR="005A633F" w:rsidRPr="00633474">
        <w:rPr>
          <w:rFonts w:ascii="Times New Roman" w:hAnsi="Times New Roman"/>
          <w:sz w:val="24"/>
          <w:lang w:val="en-GB"/>
        </w:rPr>
        <w:t xml:space="preserve"> is written in another, more ponder</w:t>
      </w:r>
      <w:r w:rsidRPr="00633474">
        <w:rPr>
          <w:rFonts w:ascii="Times New Roman" w:hAnsi="Times New Roman"/>
          <w:sz w:val="24"/>
          <w:lang w:val="en-GB"/>
        </w:rPr>
        <w:t>ous and philosophical manner</w:t>
      </w:r>
      <w:r w:rsidRPr="00633474">
        <w:rPr>
          <w:rStyle w:val="FootnoteReference"/>
          <w:rFonts w:ascii="Times New Roman" w:hAnsi="Times New Roman"/>
          <w:sz w:val="24"/>
          <w:lang w:val="en-GB"/>
        </w:rPr>
        <w:footnoteReference w:id="20"/>
      </w:r>
      <w:r w:rsidR="00366FE4">
        <w:rPr>
          <w:rFonts w:ascii="Times New Roman" w:hAnsi="Times New Roman"/>
          <w:sz w:val="24"/>
          <w:lang w:val="en-GB"/>
        </w:rPr>
        <w:t>”</w:t>
      </w:r>
      <w:r w:rsidR="005A633F" w:rsidRPr="00633474">
        <w:rPr>
          <w:rFonts w:ascii="Times New Roman" w:hAnsi="Times New Roman"/>
          <w:sz w:val="24"/>
          <w:lang w:val="en-GB"/>
        </w:rPr>
        <w:t>.</w:t>
      </w:r>
    </w:p>
    <w:p w14:paraId="776C9B40" w14:textId="77777777" w:rsidR="002672AE" w:rsidRPr="00633474" w:rsidRDefault="002672AE">
      <w:pPr>
        <w:pStyle w:val="Normal1"/>
        <w:spacing w:line="480" w:lineRule="auto"/>
        <w:jc w:val="both"/>
        <w:rPr>
          <w:rFonts w:ascii="Times New Roman" w:hAnsi="Times New Roman"/>
          <w:sz w:val="24"/>
          <w:lang w:val="en-GB"/>
        </w:rPr>
      </w:pPr>
    </w:p>
    <w:p w14:paraId="1C8CD166" w14:textId="77777777" w:rsidR="002672AE" w:rsidRPr="00633474" w:rsidRDefault="005A633F">
      <w:pPr>
        <w:pStyle w:val="Normal1"/>
        <w:spacing w:line="480" w:lineRule="auto"/>
        <w:jc w:val="both"/>
        <w:rPr>
          <w:rFonts w:ascii="Times New Roman" w:hAnsi="Times New Roman"/>
          <w:sz w:val="24"/>
          <w:lang w:val="en-GB"/>
        </w:rPr>
      </w:pPr>
      <w:r w:rsidRPr="00633474">
        <w:rPr>
          <w:rFonts w:ascii="Times New Roman" w:hAnsi="Times New Roman"/>
          <w:b/>
          <w:i/>
          <w:sz w:val="24"/>
          <w:lang w:val="en-GB"/>
        </w:rPr>
        <w:t>Tales of Sexual Difference</w:t>
      </w:r>
    </w:p>
    <w:p w14:paraId="614A064D" w14:textId="4C00650A" w:rsidR="00EC4149" w:rsidRDefault="005A633F">
      <w:pPr>
        <w:pStyle w:val="Normal1"/>
        <w:spacing w:line="480" w:lineRule="auto"/>
        <w:jc w:val="both"/>
        <w:rPr>
          <w:rFonts w:ascii="Times New Roman" w:hAnsi="Times New Roman"/>
          <w:sz w:val="24"/>
          <w:lang w:val="en-GB"/>
        </w:rPr>
      </w:pPr>
      <w:r w:rsidRPr="00633474">
        <w:rPr>
          <w:rFonts w:ascii="Times New Roman" w:hAnsi="Times New Roman"/>
          <w:sz w:val="24"/>
          <w:lang w:val="en-GB"/>
        </w:rPr>
        <w:t>Published in 1994 and “conceived as a dialogue with Jacques Derrida – who wrote the text ‘Ants’ (‘</w:t>
      </w:r>
      <w:proofErr w:type="spellStart"/>
      <w:r w:rsidRPr="00633474">
        <w:rPr>
          <w:rFonts w:ascii="Times New Roman" w:hAnsi="Times New Roman"/>
          <w:i/>
          <w:sz w:val="24"/>
          <w:lang w:val="en-GB"/>
        </w:rPr>
        <w:t>Fourmis</w:t>
      </w:r>
      <w:proofErr w:type="spellEnd"/>
      <w:r w:rsidRPr="00633474">
        <w:rPr>
          <w:rFonts w:ascii="Times New Roman" w:hAnsi="Times New Roman"/>
          <w:sz w:val="24"/>
          <w:lang w:val="en-GB"/>
        </w:rPr>
        <w:t>’) in response – for a conference on ‘Reading of Sexual</w:t>
      </w:r>
      <w:r w:rsidR="00281BBA">
        <w:rPr>
          <w:rFonts w:ascii="Times New Roman" w:hAnsi="Times New Roman"/>
          <w:sz w:val="24"/>
          <w:lang w:val="en-GB"/>
        </w:rPr>
        <w:t xml:space="preserve"> Difference’</w:t>
      </w:r>
      <w:r w:rsidRPr="00633474">
        <w:rPr>
          <w:rFonts w:ascii="Times New Roman" w:hAnsi="Times New Roman"/>
          <w:sz w:val="24"/>
          <w:lang w:val="en-GB"/>
        </w:rPr>
        <w:t>,</w:t>
      </w:r>
      <w:r w:rsidR="00BB1534" w:rsidRPr="00633474">
        <w:rPr>
          <w:rFonts w:ascii="Times New Roman" w:hAnsi="Times New Roman"/>
          <w:sz w:val="24"/>
          <w:lang w:val="en-GB"/>
        </w:rPr>
        <w:t xml:space="preserve"> held in Paris in 1990</w:t>
      </w:r>
      <w:r w:rsidR="00BB1534" w:rsidRPr="00633474">
        <w:rPr>
          <w:rStyle w:val="FootnoteReference"/>
          <w:rFonts w:ascii="Times New Roman" w:hAnsi="Times New Roman"/>
          <w:sz w:val="24"/>
          <w:lang w:val="en-GB"/>
        </w:rPr>
        <w:footnoteReference w:id="21"/>
      </w:r>
      <w:r w:rsidRPr="00633474">
        <w:rPr>
          <w:rFonts w:ascii="Times New Roman" w:hAnsi="Times New Roman"/>
          <w:sz w:val="24"/>
          <w:lang w:val="en-GB"/>
        </w:rPr>
        <w:t xml:space="preserve">”, </w:t>
      </w:r>
      <w:r w:rsidRPr="00633474">
        <w:rPr>
          <w:rFonts w:ascii="Times New Roman" w:hAnsi="Times New Roman"/>
          <w:i/>
          <w:sz w:val="24"/>
          <w:lang w:val="en-GB"/>
        </w:rPr>
        <w:t>Tales of Sexual Difference</w:t>
      </w:r>
      <w:r w:rsidRPr="00633474">
        <w:rPr>
          <w:rFonts w:ascii="Times New Roman" w:hAnsi="Times New Roman"/>
          <w:sz w:val="24"/>
          <w:lang w:val="en-GB"/>
        </w:rPr>
        <w:t xml:space="preserve"> had been translated by Eric </w:t>
      </w:r>
      <w:proofErr w:type="spellStart"/>
      <w:r w:rsidRPr="00633474">
        <w:rPr>
          <w:rFonts w:ascii="Times New Roman" w:hAnsi="Times New Roman"/>
          <w:sz w:val="24"/>
          <w:lang w:val="en-GB"/>
        </w:rPr>
        <w:t>Prenowitz</w:t>
      </w:r>
      <w:proofErr w:type="spellEnd"/>
      <w:r w:rsidRPr="00633474">
        <w:rPr>
          <w:rFonts w:ascii="Times New Roman" w:hAnsi="Times New Roman"/>
          <w:sz w:val="24"/>
          <w:lang w:val="en-GB"/>
        </w:rPr>
        <w:t xml:space="preserve">. The pretext of this text is a dialogue between </w:t>
      </w:r>
      <w:proofErr w:type="spellStart"/>
      <w:r w:rsidRPr="00633474">
        <w:rPr>
          <w:rFonts w:ascii="Times New Roman" w:hAnsi="Times New Roman"/>
          <w:sz w:val="24"/>
          <w:lang w:val="en-GB"/>
        </w:rPr>
        <w:t>Cixous</w:t>
      </w:r>
      <w:proofErr w:type="spellEnd"/>
      <w:r w:rsidRPr="00633474">
        <w:rPr>
          <w:rFonts w:ascii="Times New Roman" w:hAnsi="Times New Roman"/>
          <w:sz w:val="24"/>
          <w:lang w:val="en-GB"/>
        </w:rPr>
        <w:t xml:space="preserve"> and Derrida, but there is also another pretext and it is the publication of </w:t>
      </w:r>
      <w:proofErr w:type="spellStart"/>
      <w:r w:rsidRPr="00633474">
        <w:rPr>
          <w:rFonts w:ascii="Times New Roman" w:hAnsi="Times New Roman"/>
          <w:i/>
          <w:sz w:val="24"/>
          <w:lang w:val="en-GB"/>
        </w:rPr>
        <w:t>Circonfession</w:t>
      </w:r>
      <w:proofErr w:type="spellEnd"/>
      <w:r w:rsidR="00EC4149">
        <w:rPr>
          <w:rStyle w:val="FootnoteReference"/>
          <w:rFonts w:ascii="Times New Roman" w:hAnsi="Times New Roman"/>
          <w:i/>
          <w:sz w:val="24"/>
          <w:lang w:val="en-GB"/>
        </w:rPr>
        <w:footnoteReference w:id="22"/>
      </w:r>
      <w:r w:rsidRPr="00633474">
        <w:rPr>
          <w:rFonts w:ascii="Times New Roman" w:hAnsi="Times New Roman"/>
          <w:sz w:val="24"/>
          <w:lang w:val="en-GB"/>
        </w:rPr>
        <w:t>, a text written by De</w:t>
      </w:r>
      <w:r w:rsidR="00281BBA">
        <w:rPr>
          <w:rFonts w:ascii="Times New Roman" w:hAnsi="Times New Roman"/>
          <w:sz w:val="24"/>
          <w:lang w:val="en-GB"/>
        </w:rPr>
        <w:t xml:space="preserve">rrida that </w:t>
      </w:r>
      <w:proofErr w:type="spellStart"/>
      <w:r w:rsidR="00281BBA">
        <w:rPr>
          <w:rFonts w:ascii="Times New Roman" w:hAnsi="Times New Roman"/>
          <w:sz w:val="24"/>
          <w:lang w:val="en-GB"/>
        </w:rPr>
        <w:t>Cixous</w:t>
      </w:r>
      <w:proofErr w:type="spellEnd"/>
      <w:r w:rsidR="00281BBA">
        <w:rPr>
          <w:rFonts w:ascii="Times New Roman" w:hAnsi="Times New Roman"/>
          <w:sz w:val="24"/>
          <w:lang w:val="en-GB"/>
        </w:rPr>
        <w:t xml:space="preserve"> will comment o</w:t>
      </w:r>
      <w:r w:rsidRPr="00633474">
        <w:rPr>
          <w:rFonts w:ascii="Times New Roman" w:hAnsi="Times New Roman"/>
          <w:sz w:val="24"/>
          <w:lang w:val="en-GB"/>
        </w:rPr>
        <w:t xml:space="preserve">n </w:t>
      </w:r>
      <w:r w:rsidR="00900A07">
        <w:rPr>
          <w:rFonts w:ascii="Times New Roman" w:hAnsi="Times New Roman"/>
          <w:sz w:val="24"/>
          <w:lang w:val="en-GB"/>
        </w:rPr>
        <w:t xml:space="preserve">in </w:t>
      </w:r>
      <w:r w:rsidRPr="00633474">
        <w:rPr>
          <w:rFonts w:ascii="Times New Roman" w:hAnsi="Times New Roman"/>
          <w:sz w:val="24"/>
          <w:lang w:val="en-GB"/>
        </w:rPr>
        <w:t xml:space="preserve">considerable detail. For the occasion, </w:t>
      </w:r>
      <w:proofErr w:type="spellStart"/>
      <w:r w:rsidRPr="00633474">
        <w:rPr>
          <w:rFonts w:ascii="Times New Roman" w:hAnsi="Times New Roman"/>
          <w:sz w:val="24"/>
          <w:lang w:val="en-GB"/>
        </w:rPr>
        <w:t>Cix</w:t>
      </w:r>
      <w:r w:rsidR="00EC4149">
        <w:rPr>
          <w:rFonts w:ascii="Times New Roman" w:hAnsi="Times New Roman"/>
          <w:sz w:val="24"/>
          <w:lang w:val="en-GB"/>
        </w:rPr>
        <w:t>ous</w:t>
      </w:r>
      <w:proofErr w:type="spellEnd"/>
      <w:r w:rsidR="00EC4149">
        <w:rPr>
          <w:rFonts w:ascii="Times New Roman" w:hAnsi="Times New Roman"/>
          <w:sz w:val="24"/>
          <w:lang w:val="en-GB"/>
        </w:rPr>
        <w:t xml:space="preserve"> assesses that circumcision </w:t>
      </w:r>
    </w:p>
    <w:p w14:paraId="6FE0A66A" w14:textId="77777777" w:rsidR="00EC4149" w:rsidRDefault="00EC4149">
      <w:pPr>
        <w:pStyle w:val="Normal1"/>
        <w:spacing w:line="480" w:lineRule="auto"/>
        <w:jc w:val="both"/>
        <w:rPr>
          <w:rFonts w:ascii="Times New Roman" w:hAnsi="Times New Roman"/>
          <w:sz w:val="24"/>
          <w:lang w:val="en-GB"/>
        </w:rPr>
      </w:pPr>
    </w:p>
    <w:p w14:paraId="185D26AC" w14:textId="77777777" w:rsidR="00EC4149" w:rsidRDefault="00EC4149" w:rsidP="00EC4149">
      <w:pPr>
        <w:pStyle w:val="Normal1"/>
        <w:spacing w:line="240" w:lineRule="auto"/>
        <w:jc w:val="both"/>
        <w:rPr>
          <w:rFonts w:ascii="Times New Roman" w:hAnsi="Times New Roman"/>
          <w:sz w:val="24"/>
          <w:lang w:val="en-GB"/>
        </w:rPr>
      </w:pPr>
      <w:r>
        <w:rPr>
          <w:rFonts w:ascii="Times New Roman" w:hAnsi="Times New Roman"/>
          <w:sz w:val="24"/>
          <w:lang w:val="en-GB"/>
        </w:rPr>
        <w:tab/>
      </w:r>
      <w:r w:rsidR="005A633F" w:rsidRPr="00633474">
        <w:rPr>
          <w:rFonts w:ascii="Times New Roman" w:hAnsi="Times New Roman"/>
          <w:sz w:val="24"/>
          <w:lang w:val="en-GB"/>
        </w:rPr>
        <w:t xml:space="preserve">is a theme that of infinite richness, not only for our imagination or our experiences but </w:t>
      </w:r>
      <w:r>
        <w:rPr>
          <w:rFonts w:ascii="Times New Roman" w:hAnsi="Times New Roman"/>
          <w:sz w:val="24"/>
          <w:lang w:val="en-GB"/>
        </w:rPr>
        <w:tab/>
      </w:r>
      <w:r w:rsidR="005A633F" w:rsidRPr="00633474">
        <w:rPr>
          <w:rFonts w:ascii="Times New Roman" w:hAnsi="Times New Roman"/>
          <w:sz w:val="24"/>
          <w:lang w:val="en-GB"/>
        </w:rPr>
        <w:t xml:space="preserve">above all for what Jacques has done with this little piece of missing skin, stretching it like </w:t>
      </w:r>
      <w:r>
        <w:rPr>
          <w:rFonts w:ascii="Times New Roman" w:hAnsi="Times New Roman"/>
          <w:sz w:val="24"/>
          <w:lang w:val="en-GB"/>
        </w:rPr>
        <w:tab/>
      </w:r>
      <w:r w:rsidR="005A633F" w:rsidRPr="00633474">
        <w:rPr>
          <w:rFonts w:ascii="Times New Roman" w:hAnsi="Times New Roman"/>
          <w:sz w:val="24"/>
          <w:lang w:val="en-GB"/>
        </w:rPr>
        <w:t xml:space="preserve">Saint Augustine’s sky-skin of which you speak, transforming it (the membrane) into a </w:t>
      </w:r>
      <w:r>
        <w:rPr>
          <w:rFonts w:ascii="Times New Roman" w:hAnsi="Times New Roman"/>
          <w:sz w:val="24"/>
          <w:lang w:val="en-GB"/>
        </w:rPr>
        <w:tab/>
      </w:r>
      <w:r w:rsidR="005A633F" w:rsidRPr="00633474">
        <w:rPr>
          <w:rFonts w:ascii="Times New Roman" w:hAnsi="Times New Roman"/>
          <w:sz w:val="24"/>
          <w:lang w:val="en-GB"/>
        </w:rPr>
        <w:t xml:space="preserve">sort of immense manuscript. </w:t>
      </w:r>
      <w:proofErr w:type="gramStart"/>
      <w:r w:rsidR="005A633F" w:rsidRPr="00633474">
        <w:rPr>
          <w:rFonts w:ascii="Times New Roman" w:hAnsi="Times New Roman"/>
          <w:sz w:val="24"/>
          <w:lang w:val="en-GB"/>
        </w:rPr>
        <w:t>With this lacking membrane</w:t>
      </w:r>
      <w:r>
        <w:rPr>
          <w:rFonts w:ascii="Times New Roman" w:hAnsi="Times New Roman"/>
          <w:sz w:val="24"/>
          <w:lang w:val="en-GB"/>
        </w:rPr>
        <w:t>, something that […]</w:t>
      </w:r>
      <w:r w:rsidR="005A633F" w:rsidRPr="00633474">
        <w:rPr>
          <w:rFonts w:ascii="Times New Roman" w:hAnsi="Times New Roman"/>
          <w:sz w:val="24"/>
          <w:lang w:val="en-GB"/>
        </w:rPr>
        <w:t xml:space="preserve"> is th</w:t>
      </w:r>
      <w:r>
        <w:rPr>
          <w:rFonts w:ascii="Times New Roman" w:hAnsi="Times New Roman"/>
          <w:sz w:val="24"/>
          <w:lang w:val="en-GB"/>
        </w:rPr>
        <w:t xml:space="preserve">e </w:t>
      </w:r>
      <w:r>
        <w:rPr>
          <w:rFonts w:ascii="Times New Roman" w:hAnsi="Times New Roman"/>
          <w:sz w:val="24"/>
          <w:lang w:val="en-GB"/>
        </w:rPr>
        <w:tab/>
        <w:t>wound, a wound from long ago.</w:t>
      </w:r>
      <w:proofErr w:type="gramEnd"/>
      <w:r w:rsidR="005A633F" w:rsidRPr="00633474">
        <w:rPr>
          <w:rFonts w:ascii="Times New Roman" w:hAnsi="Times New Roman"/>
          <w:sz w:val="24"/>
          <w:lang w:val="en-GB"/>
        </w:rPr>
        <w:t xml:space="preserve"> (</w:t>
      </w:r>
      <w:r w:rsidR="005A633F" w:rsidRPr="00633474">
        <w:rPr>
          <w:rFonts w:ascii="Times New Roman" w:hAnsi="Times New Roman"/>
          <w:i/>
          <w:sz w:val="24"/>
          <w:lang w:val="en-GB"/>
        </w:rPr>
        <w:t>TSD</w:t>
      </w:r>
      <w:r w:rsidR="005A633F" w:rsidRPr="00633474">
        <w:rPr>
          <w:rFonts w:ascii="Times New Roman" w:hAnsi="Times New Roman"/>
          <w:sz w:val="24"/>
          <w:lang w:val="en-GB"/>
        </w:rPr>
        <w:t xml:space="preserve">, 51) </w:t>
      </w:r>
    </w:p>
    <w:p w14:paraId="48A15932" w14:textId="77777777" w:rsidR="00EC4149" w:rsidRDefault="00EC4149">
      <w:pPr>
        <w:pStyle w:val="Normal1"/>
        <w:spacing w:line="480" w:lineRule="auto"/>
        <w:jc w:val="both"/>
        <w:rPr>
          <w:rFonts w:ascii="Times New Roman" w:hAnsi="Times New Roman"/>
          <w:sz w:val="24"/>
          <w:lang w:val="en-GB"/>
        </w:rPr>
      </w:pPr>
    </w:p>
    <w:p w14:paraId="70E79C4B" w14:textId="77777777" w:rsidR="002672AE" w:rsidRPr="00633474" w:rsidRDefault="005A633F">
      <w:pPr>
        <w:pStyle w:val="Normal1"/>
        <w:spacing w:line="480" w:lineRule="auto"/>
        <w:jc w:val="both"/>
        <w:rPr>
          <w:rFonts w:ascii="Times New Roman" w:hAnsi="Times New Roman"/>
          <w:sz w:val="24"/>
          <w:lang w:val="en-GB"/>
        </w:rPr>
      </w:pPr>
      <w:r w:rsidRPr="00633474">
        <w:rPr>
          <w:rFonts w:ascii="Times New Roman" w:hAnsi="Times New Roman"/>
          <w:sz w:val="24"/>
          <w:lang w:val="en-GB"/>
        </w:rPr>
        <w:t xml:space="preserve">Is it precisely this antique presence of a difference that she will follow, trying to think it also </w:t>
      </w:r>
      <w:r w:rsidR="00D933D7">
        <w:rPr>
          <w:rFonts w:ascii="Times New Roman" w:hAnsi="Times New Roman"/>
          <w:sz w:val="24"/>
          <w:lang w:val="en-GB"/>
        </w:rPr>
        <w:t>from the feminine point of view?</w:t>
      </w:r>
      <w:r w:rsidRPr="00633474">
        <w:rPr>
          <w:rFonts w:ascii="Times New Roman" w:hAnsi="Times New Roman"/>
          <w:sz w:val="24"/>
          <w:lang w:val="en-GB"/>
        </w:rPr>
        <w:t xml:space="preserve"> She incidentally finds an “equivalent” to the circumcision – but an “equivalent that is not equivalent – in the presence of the menstruations, “the loss of blood” </w:t>
      </w:r>
      <w:r w:rsidRPr="00633474">
        <w:rPr>
          <w:rFonts w:ascii="Times New Roman" w:hAnsi="Times New Roman"/>
          <w:sz w:val="24"/>
          <w:lang w:val="en-GB"/>
        </w:rPr>
        <w:lastRenderedPageBreak/>
        <w:t>but a “loss of blood which is lived as a gain” (</w:t>
      </w:r>
      <w:r w:rsidRPr="00633474">
        <w:rPr>
          <w:rFonts w:ascii="Times New Roman" w:hAnsi="Times New Roman"/>
          <w:i/>
          <w:sz w:val="24"/>
          <w:lang w:val="en-GB"/>
        </w:rPr>
        <w:t>TSD</w:t>
      </w:r>
      <w:r w:rsidRPr="00633474">
        <w:rPr>
          <w:rFonts w:ascii="Times New Roman" w:hAnsi="Times New Roman"/>
          <w:sz w:val="24"/>
          <w:lang w:val="en-GB"/>
        </w:rPr>
        <w:t xml:space="preserve">, 53), whereas the circumcision would be a loss </w:t>
      </w:r>
      <w:r w:rsidRPr="00633474">
        <w:rPr>
          <w:rFonts w:ascii="Times New Roman" w:hAnsi="Times New Roman"/>
          <w:i/>
          <w:sz w:val="24"/>
          <w:lang w:val="en-GB"/>
        </w:rPr>
        <w:t>for a loss</w:t>
      </w:r>
      <w:r w:rsidRPr="00633474">
        <w:rPr>
          <w:rFonts w:ascii="Times New Roman" w:hAnsi="Times New Roman"/>
          <w:sz w:val="24"/>
          <w:lang w:val="en-GB"/>
        </w:rPr>
        <w:t xml:space="preserve">. </w:t>
      </w:r>
    </w:p>
    <w:p w14:paraId="0063CDE1" w14:textId="090C7D51" w:rsidR="002672AE" w:rsidRPr="00633474" w:rsidRDefault="00BB1534">
      <w:pPr>
        <w:pStyle w:val="Normal1"/>
        <w:spacing w:line="480" w:lineRule="auto"/>
        <w:jc w:val="both"/>
        <w:rPr>
          <w:rFonts w:ascii="Times New Roman" w:hAnsi="Times New Roman"/>
          <w:sz w:val="24"/>
          <w:lang w:val="en-GB"/>
        </w:rPr>
      </w:pPr>
      <w:r w:rsidRPr="00633474">
        <w:rPr>
          <w:rFonts w:ascii="Times New Roman" w:hAnsi="Times New Roman"/>
          <w:sz w:val="24"/>
          <w:lang w:val="en-GB"/>
        </w:rPr>
        <w:tab/>
      </w:r>
      <w:r w:rsidR="005A633F" w:rsidRPr="00633474">
        <w:rPr>
          <w:rFonts w:ascii="Times New Roman" w:hAnsi="Times New Roman"/>
          <w:sz w:val="24"/>
          <w:lang w:val="en-GB"/>
        </w:rPr>
        <w:t xml:space="preserve">In this text, </w:t>
      </w:r>
      <w:proofErr w:type="spellStart"/>
      <w:r w:rsidR="005A633F" w:rsidRPr="00633474">
        <w:rPr>
          <w:rFonts w:ascii="Times New Roman" w:hAnsi="Times New Roman"/>
          <w:sz w:val="24"/>
          <w:lang w:val="en-GB"/>
        </w:rPr>
        <w:t>Cixous</w:t>
      </w:r>
      <w:proofErr w:type="spellEnd"/>
      <w:r w:rsidR="005A633F" w:rsidRPr="00633474">
        <w:rPr>
          <w:rFonts w:ascii="Times New Roman" w:hAnsi="Times New Roman"/>
          <w:sz w:val="24"/>
          <w:lang w:val="en-GB"/>
        </w:rPr>
        <w:t xml:space="preserve"> “identifies sexual difference with a ‘fairy tale’”, calling it “the difference fairy” (</w:t>
      </w:r>
      <w:r w:rsidR="005A633F" w:rsidRPr="00633474">
        <w:rPr>
          <w:rFonts w:ascii="Times New Roman" w:hAnsi="Times New Roman"/>
          <w:i/>
          <w:sz w:val="24"/>
          <w:lang w:val="en-GB"/>
        </w:rPr>
        <w:t>TSD</w:t>
      </w:r>
      <w:r w:rsidR="005A633F" w:rsidRPr="00633474">
        <w:rPr>
          <w:rFonts w:ascii="Times New Roman" w:hAnsi="Times New Roman"/>
          <w:sz w:val="24"/>
          <w:lang w:val="en-GB"/>
        </w:rPr>
        <w:t>, 48). For this reason, the reader ea</w:t>
      </w:r>
      <w:r w:rsidR="00D933D7">
        <w:rPr>
          <w:rFonts w:ascii="Times New Roman" w:hAnsi="Times New Roman"/>
          <w:sz w:val="24"/>
          <w:lang w:val="en-GB"/>
        </w:rPr>
        <w:t>sily supposes that the text canno</w:t>
      </w:r>
      <w:r w:rsidR="005A633F" w:rsidRPr="00633474">
        <w:rPr>
          <w:rFonts w:ascii="Times New Roman" w:hAnsi="Times New Roman"/>
          <w:sz w:val="24"/>
          <w:lang w:val="en-GB"/>
        </w:rPr>
        <w:t>t be taken “</w:t>
      </w:r>
      <w:r w:rsidR="005A633F" w:rsidRPr="00633474">
        <w:rPr>
          <w:rFonts w:ascii="Times New Roman" w:hAnsi="Times New Roman"/>
          <w:i/>
          <w:sz w:val="24"/>
          <w:lang w:val="en-GB"/>
        </w:rPr>
        <w:t xml:space="preserve">au pied de la </w:t>
      </w:r>
      <w:proofErr w:type="spellStart"/>
      <w:r w:rsidR="005A633F" w:rsidRPr="00633474">
        <w:rPr>
          <w:rFonts w:ascii="Times New Roman" w:hAnsi="Times New Roman"/>
          <w:i/>
          <w:sz w:val="24"/>
          <w:lang w:val="en-GB"/>
        </w:rPr>
        <w:t>lettre</w:t>
      </w:r>
      <w:proofErr w:type="spellEnd"/>
      <w:r w:rsidR="005A633F" w:rsidRPr="00633474">
        <w:rPr>
          <w:rFonts w:ascii="Times New Roman" w:hAnsi="Times New Roman"/>
          <w:sz w:val="24"/>
          <w:lang w:val="en-GB"/>
        </w:rPr>
        <w:t xml:space="preserve">” but more as a piece of unwoven metaphors, allegories and symbols. This </w:t>
      </w:r>
      <w:proofErr w:type="spellStart"/>
      <w:r w:rsidR="005A633F" w:rsidRPr="00633474">
        <w:rPr>
          <w:rFonts w:ascii="Times New Roman" w:hAnsi="Times New Roman"/>
          <w:i/>
          <w:sz w:val="24"/>
          <w:lang w:val="en-GB"/>
        </w:rPr>
        <w:t>manière</w:t>
      </w:r>
      <w:proofErr w:type="spellEnd"/>
      <w:r w:rsidR="005A633F" w:rsidRPr="00633474">
        <w:rPr>
          <w:rFonts w:ascii="Times New Roman" w:hAnsi="Times New Roman"/>
          <w:i/>
          <w:sz w:val="24"/>
          <w:lang w:val="en-GB"/>
        </w:rPr>
        <w:t xml:space="preserve"> de faire</w:t>
      </w:r>
      <w:r w:rsidR="005A633F" w:rsidRPr="00633474">
        <w:rPr>
          <w:rFonts w:ascii="Times New Roman" w:hAnsi="Times New Roman"/>
          <w:sz w:val="24"/>
          <w:lang w:val="en-GB"/>
        </w:rPr>
        <w:t xml:space="preserve"> surely reminds </w:t>
      </w:r>
      <w:r w:rsidR="00D933D7">
        <w:rPr>
          <w:rFonts w:ascii="Times New Roman" w:hAnsi="Times New Roman"/>
          <w:sz w:val="24"/>
          <w:lang w:val="en-GB"/>
        </w:rPr>
        <w:t>us of</w:t>
      </w:r>
      <w:r w:rsidR="006933FF">
        <w:rPr>
          <w:rFonts w:ascii="Times New Roman" w:hAnsi="Times New Roman"/>
          <w:sz w:val="24"/>
          <w:lang w:val="en-GB"/>
        </w:rPr>
        <w:t xml:space="preserve"> </w:t>
      </w:r>
      <w:r w:rsidR="005A633F" w:rsidRPr="00633474">
        <w:rPr>
          <w:rFonts w:ascii="Times New Roman" w:hAnsi="Times New Roman"/>
          <w:sz w:val="24"/>
          <w:lang w:val="en-GB"/>
        </w:rPr>
        <w:t xml:space="preserve">the tone and purpose of the </w:t>
      </w:r>
      <w:r w:rsidR="005A633F" w:rsidRPr="00633474">
        <w:rPr>
          <w:rFonts w:ascii="Times New Roman" w:hAnsi="Times New Roman"/>
          <w:i/>
          <w:sz w:val="24"/>
          <w:lang w:val="en-GB"/>
        </w:rPr>
        <w:t>Laugh of the Medusa</w:t>
      </w:r>
      <w:r w:rsidR="005A633F" w:rsidRPr="00633474">
        <w:rPr>
          <w:rFonts w:ascii="Times New Roman" w:hAnsi="Times New Roman"/>
          <w:sz w:val="24"/>
          <w:lang w:val="en-GB"/>
        </w:rPr>
        <w:t xml:space="preserve"> although the political implication is a bit harder to perceive or had been relegated to a position of second importance. The tale of sexual </w:t>
      </w:r>
      <w:r w:rsidR="00D933D7">
        <w:rPr>
          <w:rFonts w:ascii="Times New Roman" w:hAnsi="Times New Roman"/>
          <w:sz w:val="24"/>
          <w:lang w:val="en-GB"/>
        </w:rPr>
        <w:t>difference inspires fear to the person</w:t>
      </w:r>
      <w:r w:rsidR="005A633F" w:rsidRPr="00633474">
        <w:rPr>
          <w:rFonts w:ascii="Times New Roman" w:hAnsi="Times New Roman"/>
          <w:sz w:val="24"/>
          <w:lang w:val="en-GB"/>
        </w:rPr>
        <w:t xml:space="preserve"> telling it</w:t>
      </w:r>
      <w:r w:rsidR="009804C6">
        <w:rPr>
          <w:rStyle w:val="FootnoteReference"/>
          <w:rFonts w:ascii="Times New Roman" w:hAnsi="Times New Roman"/>
          <w:sz w:val="24"/>
          <w:lang w:val="en-GB"/>
        </w:rPr>
        <w:footnoteReference w:id="23"/>
      </w:r>
      <w:r w:rsidR="005A633F" w:rsidRPr="00633474">
        <w:rPr>
          <w:rFonts w:ascii="Times New Roman" w:hAnsi="Times New Roman"/>
          <w:sz w:val="24"/>
          <w:lang w:val="en-GB"/>
        </w:rPr>
        <w:t xml:space="preserve">. But </w:t>
      </w:r>
      <w:r w:rsidR="00D933D7">
        <w:rPr>
          <w:rFonts w:ascii="Times New Roman" w:hAnsi="Times New Roman"/>
          <w:sz w:val="24"/>
          <w:lang w:val="en-GB"/>
        </w:rPr>
        <w:t>it also inspired fear to the one</w:t>
      </w:r>
      <w:r w:rsidR="005A633F" w:rsidRPr="00633474">
        <w:rPr>
          <w:rFonts w:ascii="Times New Roman" w:hAnsi="Times New Roman"/>
          <w:sz w:val="24"/>
          <w:lang w:val="en-GB"/>
        </w:rPr>
        <w:t xml:space="preserve"> reading it: what am I going to find that I don’t know yet </w:t>
      </w:r>
      <w:r w:rsidR="00545502">
        <w:rPr>
          <w:rFonts w:ascii="Times New Roman" w:hAnsi="Times New Roman"/>
          <w:sz w:val="24"/>
          <w:lang w:val="en-GB"/>
        </w:rPr>
        <w:t xml:space="preserve">about sexual difference, about </w:t>
      </w:r>
      <w:r w:rsidR="00545502" w:rsidRPr="00545502">
        <w:rPr>
          <w:rFonts w:ascii="Times New Roman" w:hAnsi="Times New Roman"/>
          <w:i/>
          <w:sz w:val="24"/>
          <w:lang w:val="en-GB"/>
        </w:rPr>
        <w:t>sexual differences</w:t>
      </w:r>
      <w:r w:rsidR="005A633F" w:rsidRPr="00633474">
        <w:rPr>
          <w:rFonts w:ascii="Times New Roman" w:hAnsi="Times New Roman"/>
          <w:sz w:val="24"/>
          <w:lang w:val="en-GB"/>
        </w:rPr>
        <w:t>?</w:t>
      </w:r>
    </w:p>
    <w:p w14:paraId="0FDDE21F" w14:textId="7981121D" w:rsidR="002672AE" w:rsidRPr="00633474" w:rsidRDefault="00BB1534">
      <w:pPr>
        <w:pStyle w:val="Normal1"/>
        <w:spacing w:line="480" w:lineRule="auto"/>
        <w:jc w:val="both"/>
        <w:rPr>
          <w:rFonts w:ascii="Times New Roman" w:hAnsi="Times New Roman"/>
          <w:sz w:val="24"/>
          <w:lang w:val="en-GB"/>
        </w:rPr>
      </w:pPr>
      <w:r w:rsidRPr="00633474">
        <w:rPr>
          <w:rFonts w:ascii="Times New Roman" w:hAnsi="Times New Roman"/>
          <w:sz w:val="24"/>
          <w:lang w:val="en-GB"/>
        </w:rPr>
        <w:tab/>
      </w:r>
      <w:r w:rsidR="005A633F" w:rsidRPr="00633474">
        <w:rPr>
          <w:rFonts w:ascii="Times New Roman" w:hAnsi="Times New Roman"/>
          <w:sz w:val="24"/>
          <w:lang w:val="en-GB"/>
        </w:rPr>
        <w:t>Bring</w:t>
      </w:r>
      <w:r w:rsidR="00545502">
        <w:rPr>
          <w:rFonts w:ascii="Times New Roman" w:hAnsi="Times New Roman"/>
          <w:sz w:val="24"/>
          <w:lang w:val="en-GB"/>
        </w:rPr>
        <w:t xml:space="preserve">ing back some patterns from </w:t>
      </w:r>
      <w:r w:rsidR="00D933D7">
        <w:rPr>
          <w:rFonts w:ascii="Times New Roman" w:hAnsi="Times New Roman"/>
          <w:sz w:val="24"/>
          <w:lang w:val="en-GB"/>
        </w:rPr>
        <w:t xml:space="preserve">Medusa, </w:t>
      </w:r>
      <w:proofErr w:type="spellStart"/>
      <w:r w:rsidR="00D933D7">
        <w:rPr>
          <w:rFonts w:ascii="Times New Roman" w:hAnsi="Times New Roman"/>
          <w:sz w:val="24"/>
          <w:lang w:val="en-GB"/>
        </w:rPr>
        <w:t>Cixous</w:t>
      </w:r>
      <w:proofErr w:type="spellEnd"/>
      <w:r w:rsidR="00D933D7">
        <w:rPr>
          <w:rFonts w:ascii="Times New Roman" w:hAnsi="Times New Roman"/>
          <w:sz w:val="24"/>
          <w:lang w:val="en-GB"/>
        </w:rPr>
        <w:t xml:space="preserve"> did no</w:t>
      </w:r>
      <w:r w:rsidR="005A633F" w:rsidRPr="00633474">
        <w:rPr>
          <w:rFonts w:ascii="Times New Roman" w:hAnsi="Times New Roman"/>
          <w:sz w:val="24"/>
          <w:lang w:val="en-GB"/>
        </w:rPr>
        <w:t xml:space="preserve">t avoid some </w:t>
      </w:r>
      <w:r w:rsidR="00D933D7">
        <w:rPr>
          <w:rFonts w:ascii="Times New Roman" w:hAnsi="Times New Roman"/>
          <w:sz w:val="24"/>
          <w:lang w:val="en-GB"/>
        </w:rPr>
        <w:t xml:space="preserve">of the </w:t>
      </w:r>
      <w:r w:rsidR="005A633F" w:rsidRPr="00633474">
        <w:rPr>
          <w:rFonts w:ascii="Times New Roman" w:hAnsi="Times New Roman"/>
          <w:sz w:val="24"/>
          <w:lang w:val="en-GB"/>
        </w:rPr>
        <w:t xml:space="preserve">essentialist arguments </w:t>
      </w:r>
      <w:r w:rsidR="00D933D7">
        <w:rPr>
          <w:rFonts w:ascii="Times New Roman" w:hAnsi="Times New Roman"/>
          <w:sz w:val="24"/>
          <w:lang w:val="en-GB"/>
        </w:rPr>
        <w:t xml:space="preserve">used to </w:t>
      </w:r>
      <w:r w:rsidR="005A633F" w:rsidRPr="00633474">
        <w:rPr>
          <w:rFonts w:ascii="Times New Roman" w:hAnsi="Times New Roman"/>
          <w:sz w:val="24"/>
          <w:lang w:val="en-GB"/>
        </w:rPr>
        <w:t>corroborate the vis</w:t>
      </w:r>
      <w:r w:rsidR="00D933D7">
        <w:rPr>
          <w:rFonts w:ascii="Times New Roman" w:hAnsi="Times New Roman"/>
          <w:sz w:val="24"/>
          <w:lang w:val="en-GB"/>
        </w:rPr>
        <w:t>ion she proposed in “The Laugh o</w:t>
      </w:r>
      <w:r w:rsidR="005A633F" w:rsidRPr="00633474">
        <w:rPr>
          <w:rFonts w:ascii="Times New Roman" w:hAnsi="Times New Roman"/>
          <w:sz w:val="24"/>
          <w:lang w:val="en-GB"/>
        </w:rPr>
        <w:t xml:space="preserve">f the Medusa”. But at the same time, as Marta </w:t>
      </w:r>
      <w:proofErr w:type="spellStart"/>
      <w:r w:rsidR="005A633F" w:rsidRPr="00633474">
        <w:rPr>
          <w:rFonts w:ascii="Times New Roman" w:hAnsi="Times New Roman"/>
          <w:sz w:val="24"/>
          <w:lang w:val="en-GB"/>
        </w:rPr>
        <w:t>Segarra</w:t>
      </w:r>
      <w:proofErr w:type="spellEnd"/>
      <w:r w:rsidR="005A633F" w:rsidRPr="00633474">
        <w:rPr>
          <w:rFonts w:ascii="Times New Roman" w:hAnsi="Times New Roman"/>
          <w:sz w:val="24"/>
          <w:lang w:val="en-GB"/>
        </w:rPr>
        <w:t xml:space="preserve"> pointed out, in “Tales of Sexual Difference”, </w:t>
      </w:r>
      <w:proofErr w:type="spellStart"/>
      <w:r w:rsidR="005A633F" w:rsidRPr="00633474">
        <w:rPr>
          <w:rFonts w:ascii="Times New Roman" w:hAnsi="Times New Roman"/>
          <w:sz w:val="24"/>
          <w:lang w:val="en-GB"/>
        </w:rPr>
        <w:t>Cixous</w:t>
      </w:r>
      <w:proofErr w:type="spellEnd"/>
      <w:r w:rsidR="005A633F" w:rsidRPr="00633474">
        <w:rPr>
          <w:rFonts w:ascii="Times New Roman" w:hAnsi="Times New Roman"/>
          <w:sz w:val="24"/>
          <w:lang w:val="en-GB"/>
        </w:rPr>
        <w:t xml:space="preserve"> goes without warning from an essentialist vision to “a postmodern conception of the subject as one who is no longer conceived of as solely an individual (from </w:t>
      </w:r>
      <w:proofErr w:type="spellStart"/>
      <w:r w:rsidR="005A633F" w:rsidRPr="00633474">
        <w:rPr>
          <w:rFonts w:ascii="Times New Roman" w:hAnsi="Times New Roman"/>
          <w:sz w:val="24"/>
          <w:lang w:val="en-GB"/>
        </w:rPr>
        <w:t>latin</w:t>
      </w:r>
      <w:proofErr w:type="spellEnd"/>
      <w:r w:rsidR="005A633F" w:rsidRPr="00633474">
        <w:rPr>
          <w:rFonts w:ascii="Times New Roman" w:hAnsi="Times New Roman"/>
          <w:sz w:val="24"/>
          <w:lang w:val="en-GB"/>
        </w:rPr>
        <w:t xml:space="preserve"> </w:t>
      </w:r>
      <w:proofErr w:type="spellStart"/>
      <w:r w:rsidR="005A633F" w:rsidRPr="00545502">
        <w:rPr>
          <w:rFonts w:ascii="Times New Roman" w:hAnsi="Times New Roman"/>
          <w:i/>
          <w:sz w:val="24"/>
          <w:lang w:val="en-GB"/>
        </w:rPr>
        <w:t>individuus</w:t>
      </w:r>
      <w:proofErr w:type="spellEnd"/>
      <w:r w:rsidR="005A633F" w:rsidRPr="00633474">
        <w:rPr>
          <w:rFonts w:ascii="Times New Roman" w:hAnsi="Times New Roman"/>
          <w:sz w:val="24"/>
          <w:lang w:val="en-GB"/>
        </w:rPr>
        <w:t>, ‘indivisible’) with definite limits that</w:t>
      </w:r>
      <w:r w:rsidRPr="00633474">
        <w:rPr>
          <w:rFonts w:ascii="Times New Roman" w:hAnsi="Times New Roman"/>
          <w:sz w:val="24"/>
          <w:lang w:val="en-GB"/>
        </w:rPr>
        <w:t xml:space="preserve"> separate her from the other</w:t>
      </w:r>
      <w:r w:rsidRPr="00633474">
        <w:rPr>
          <w:rStyle w:val="FootnoteReference"/>
          <w:rFonts w:ascii="Times New Roman" w:hAnsi="Times New Roman"/>
          <w:sz w:val="24"/>
          <w:lang w:val="en-GB"/>
        </w:rPr>
        <w:footnoteReference w:id="24"/>
      </w:r>
      <w:r w:rsidR="005A633F" w:rsidRPr="00633474">
        <w:rPr>
          <w:rFonts w:ascii="Times New Roman" w:hAnsi="Times New Roman"/>
          <w:sz w:val="24"/>
          <w:lang w:val="en-GB"/>
        </w:rPr>
        <w:t xml:space="preserve">.” If </w:t>
      </w:r>
      <w:r w:rsidR="00D933D7">
        <w:rPr>
          <w:rFonts w:ascii="Times New Roman" w:hAnsi="Times New Roman"/>
          <w:sz w:val="24"/>
          <w:lang w:val="en-GB"/>
        </w:rPr>
        <w:t xml:space="preserve">it was possible to </w:t>
      </w:r>
      <w:r w:rsidR="005A633F" w:rsidRPr="00633474">
        <w:rPr>
          <w:rFonts w:ascii="Times New Roman" w:hAnsi="Times New Roman"/>
          <w:sz w:val="24"/>
          <w:lang w:val="en-GB"/>
        </w:rPr>
        <w:t xml:space="preserve">know and follow, in </w:t>
      </w:r>
      <w:r w:rsidR="00D933D7">
        <w:rPr>
          <w:rFonts w:ascii="Times New Roman" w:hAnsi="Times New Roman"/>
          <w:sz w:val="24"/>
          <w:lang w:val="en-GB"/>
        </w:rPr>
        <w:t>“</w:t>
      </w:r>
      <w:r w:rsidR="00D933D7" w:rsidRPr="00D933D7">
        <w:rPr>
          <w:rFonts w:ascii="Times New Roman" w:hAnsi="Times New Roman"/>
          <w:sz w:val="24"/>
          <w:lang w:val="en-GB"/>
        </w:rPr>
        <w:t>The Laugh o</w:t>
      </w:r>
      <w:r w:rsidR="005A633F" w:rsidRPr="00D933D7">
        <w:rPr>
          <w:rFonts w:ascii="Times New Roman" w:hAnsi="Times New Roman"/>
          <w:sz w:val="24"/>
          <w:lang w:val="en-GB"/>
        </w:rPr>
        <w:t>f the Medusa</w:t>
      </w:r>
      <w:r w:rsidR="00D933D7">
        <w:rPr>
          <w:rFonts w:ascii="Times New Roman" w:hAnsi="Times New Roman"/>
          <w:sz w:val="24"/>
          <w:lang w:val="en-GB"/>
        </w:rPr>
        <w:t>”</w:t>
      </w:r>
      <w:r w:rsidR="005A633F" w:rsidRPr="00633474">
        <w:rPr>
          <w:rFonts w:ascii="Times New Roman" w:hAnsi="Times New Roman"/>
          <w:sz w:val="24"/>
          <w:lang w:val="en-GB"/>
        </w:rPr>
        <w:t>, where she was coming</w:t>
      </w:r>
      <w:r w:rsidR="00D933D7">
        <w:rPr>
          <w:rFonts w:ascii="Times New Roman" w:hAnsi="Times New Roman"/>
          <w:sz w:val="24"/>
          <w:lang w:val="en-GB"/>
        </w:rPr>
        <w:t xml:space="preserve"> from and going to, at least from </w:t>
      </w:r>
      <w:r w:rsidR="005A633F" w:rsidRPr="00633474">
        <w:rPr>
          <w:rFonts w:ascii="Times New Roman" w:hAnsi="Times New Roman"/>
          <w:sz w:val="24"/>
          <w:lang w:val="en-GB"/>
        </w:rPr>
        <w:t xml:space="preserve">a political angle, theoretically, here, </w:t>
      </w:r>
      <w:proofErr w:type="spellStart"/>
      <w:r w:rsidR="005A633F" w:rsidRPr="00633474">
        <w:rPr>
          <w:rFonts w:ascii="Times New Roman" w:hAnsi="Times New Roman"/>
          <w:sz w:val="24"/>
          <w:lang w:val="en-GB"/>
        </w:rPr>
        <w:t>Cixous</w:t>
      </w:r>
      <w:proofErr w:type="spellEnd"/>
      <w:r w:rsidR="005A633F" w:rsidRPr="00633474">
        <w:rPr>
          <w:rFonts w:ascii="Times New Roman" w:hAnsi="Times New Roman"/>
          <w:sz w:val="24"/>
          <w:lang w:val="en-GB"/>
        </w:rPr>
        <w:t xml:space="preserve"> befuddled or confused the issue. And that is precisely where, in my opinion, she meets </w:t>
      </w:r>
      <w:proofErr w:type="spellStart"/>
      <w:r w:rsidR="005A633F" w:rsidRPr="00633474">
        <w:rPr>
          <w:rFonts w:ascii="Times New Roman" w:hAnsi="Times New Roman"/>
          <w:sz w:val="24"/>
          <w:lang w:val="en-GB"/>
        </w:rPr>
        <w:t>Braidotti’s</w:t>
      </w:r>
      <w:proofErr w:type="spellEnd"/>
      <w:r w:rsidR="005A633F" w:rsidRPr="00633474">
        <w:rPr>
          <w:rFonts w:ascii="Times New Roman" w:hAnsi="Times New Roman"/>
          <w:sz w:val="24"/>
          <w:lang w:val="en-GB"/>
        </w:rPr>
        <w:t xml:space="preserve"> conception of the feminine, winding up the oppositions and a binary conception of the world. </w:t>
      </w:r>
      <w:proofErr w:type="spellStart"/>
      <w:r w:rsidR="005A633F" w:rsidRPr="00633474">
        <w:rPr>
          <w:rFonts w:ascii="Times New Roman" w:hAnsi="Times New Roman"/>
          <w:sz w:val="24"/>
          <w:lang w:val="en-GB"/>
        </w:rPr>
        <w:t>C</w:t>
      </w:r>
      <w:r w:rsidR="00545502">
        <w:rPr>
          <w:rFonts w:ascii="Times New Roman" w:hAnsi="Times New Roman"/>
          <w:sz w:val="24"/>
          <w:lang w:val="en-GB"/>
        </w:rPr>
        <w:t>ixous</w:t>
      </w:r>
      <w:proofErr w:type="spellEnd"/>
      <w:r w:rsidR="00545502">
        <w:rPr>
          <w:rFonts w:ascii="Times New Roman" w:hAnsi="Times New Roman"/>
          <w:sz w:val="24"/>
          <w:lang w:val="en-GB"/>
        </w:rPr>
        <w:t xml:space="preserve"> believes that </w:t>
      </w:r>
      <w:r w:rsidR="005A633F" w:rsidRPr="00633474">
        <w:rPr>
          <w:rFonts w:ascii="Times New Roman" w:hAnsi="Times New Roman"/>
          <w:sz w:val="24"/>
          <w:lang w:val="en-GB"/>
        </w:rPr>
        <w:t xml:space="preserve">“the subject is multiple because he is traversed by alterity and, in so </w:t>
      </w:r>
      <w:proofErr w:type="gramStart"/>
      <w:r w:rsidR="005A633F" w:rsidRPr="00633474">
        <w:rPr>
          <w:rFonts w:ascii="Times New Roman" w:hAnsi="Times New Roman"/>
          <w:sz w:val="24"/>
          <w:lang w:val="en-GB"/>
        </w:rPr>
        <w:t>being,</w:t>
      </w:r>
      <w:proofErr w:type="gramEnd"/>
      <w:r w:rsidR="005A633F" w:rsidRPr="00633474">
        <w:rPr>
          <w:rFonts w:ascii="Times New Roman" w:hAnsi="Times New Roman"/>
          <w:sz w:val="24"/>
          <w:lang w:val="en-GB"/>
        </w:rPr>
        <w:t xml:space="preserve"> is the</w:t>
      </w:r>
      <w:r w:rsidRPr="00633474">
        <w:rPr>
          <w:rFonts w:ascii="Times New Roman" w:hAnsi="Times New Roman"/>
          <w:sz w:val="24"/>
          <w:lang w:val="en-GB"/>
        </w:rPr>
        <w:t xml:space="preserve"> very place of difference(s)</w:t>
      </w:r>
      <w:r w:rsidRPr="00633474">
        <w:rPr>
          <w:rStyle w:val="FootnoteReference"/>
          <w:rFonts w:ascii="Times New Roman" w:hAnsi="Times New Roman"/>
          <w:sz w:val="24"/>
          <w:lang w:val="en-GB"/>
        </w:rPr>
        <w:footnoteReference w:id="25"/>
      </w:r>
      <w:r w:rsidR="005A633F" w:rsidRPr="00633474">
        <w:rPr>
          <w:rFonts w:ascii="Times New Roman" w:hAnsi="Times New Roman"/>
          <w:sz w:val="24"/>
          <w:lang w:val="en-GB"/>
        </w:rPr>
        <w:t xml:space="preserve">.” As </w:t>
      </w:r>
      <w:proofErr w:type="spellStart"/>
      <w:r w:rsidR="005A633F" w:rsidRPr="00633474">
        <w:rPr>
          <w:rFonts w:ascii="Times New Roman" w:hAnsi="Times New Roman"/>
          <w:sz w:val="24"/>
          <w:lang w:val="en-GB"/>
        </w:rPr>
        <w:t>Braidotti</w:t>
      </w:r>
      <w:proofErr w:type="spellEnd"/>
      <w:r w:rsidR="005A633F" w:rsidRPr="00633474">
        <w:rPr>
          <w:rFonts w:ascii="Times New Roman" w:hAnsi="Times New Roman"/>
          <w:sz w:val="24"/>
          <w:lang w:val="en-GB"/>
        </w:rPr>
        <w:t xml:space="preserve"> suggests </w:t>
      </w:r>
      <w:r w:rsidR="005A633F" w:rsidRPr="00633474">
        <w:rPr>
          <w:rFonts w:ascii="Times New Roman" w:hAnsi="Times New Roman"/>
          <w:sz w:val="24"/>
          <w:lang w:val="en-GB"/>
        </w:rPr>
        <w:lastRenderedPageBreak/>
        <w:t>think</w:t>
      </w:r>
      <w:r w:rsidR="006933FF">
        <w:rPr>
          <w:rFonts w:ascii="Times New Roman" w:hAnsi="Times New Roman"/>
          <w:sz w:val="24"/>
          <w:lang w:val="en-GB"/>
        </w:rPr>
        <w:t>ing</w:t>
      </w:r>
      <w:r w:rsidR="005A633F" w:rsidRPr="00633474">
        <w:rPr>
          <w:rFonts w:ascii="Times New Roman" w:hAnsi="Times New Roman"/>
          <w:sz w:val="24"/>
          <w:lang w:val="en-GB"/>
        </w:rPr>
        <w:t xml:space="preserve"> it through the </w:t>
      </w:r>
      <w:proofErr w:type="spellStart"/>
      <w:r w:rsidR="005A633F" w:rsidRPr="00633474">
        <w:rPr>
          <w:rFonts w:ascii="Times New Roman" w:hAnsi="Times New Roman"/>
          <w:sz w:val="24"/>
          <w:lang w:val="en-GB"/>
        </w:rPr>
        <w:t>posthuman</w:t>
      </w:r>
      <w:proofErr w:type="spellEnd"/>
      <w:r w:rsidR="005A633F" w:rsidRPr="00633474">
        <w:rPr>
          <w:rFonts w:ascii="Times New Roman" w:hAnsi="Times New Roman"/>
          <w:sz w:val="24"/>
          <w:lang w:val="en-GB"/>
        </w:rPr>
        <w:t xml:space="preserve"> paradigm, </w:t>
      </w:r>
      <w:proofErr w:type="spellStart"/>
      <w:r w:rsidR="005A633F" w:rsidRPr="00633474">
        <w:rPr>
          <w:rFonts w:ascii="Times New Roman" w:hAnsi="Times New Roman"/>
          <w:sz w:val="24"/>
          <w:lang w:val="en-GB"/>
        </w:rPr>
        <w:t>Cixous</w:t>
      </w:r>
      <w:proofErr w:type="spellEnd"/>
      <w:r w:rsidR="005A633F" w:rsidRPr="00633474">
        <w:rPr>
          <w:rFonts w:ascii="Times New Roman" w:hAnsi="Times New Roman"/>
          <w:sz w:val="24"/>
          <w:lang w:val="en-GB"/>
        </w:rPr>
        <w:t xml:space="preserve"> “overcame the Cartesian subject and suggeste</w:t>
      </w:r>
      <w:r w:rsidRPr="00633474">
        <w:rPr>
          <w:rFonts w:ascii="Times New Roman" w:hAnsi="Times New Roman"/>
          <w:sz w:val="24"/>
          <w:lang w:val="en-GB"/>
        </w:rPr>
        <w:t>d a new way of conceiving it</w:t>
      </w:r>
      <w:r w:rsidRPr="00633474">
        <w:rPr>
          <w:rStyle w:val="FootnoteReference"/>
          <w:rFonts w:ascii="Times New Roman" w:hAnsi="Times New Roman"/>
          <w:sz w:val="24"/>
          <w:lang w:val="en-GB"/>
        </w:rPr>
        <w:footnoteReference w:id="26"/>
      </w:r>
      <w:r w:rsidR="005A633F" w:rsidRPr="00633474">
        <w:rPr>
          <w:rFonts w:ascii="Times New Roman" w:hAnsi="Times New Roman"/>
          <w:sz w:val="24"/>
          <w:lang w:val="en-GB"/>
        </w:rPr>
        <w:t xml:space="preserve">.” Finally, </w:t>
      </w:r>
      <w:proofErr w:type="spellStart"/>
      <w:r w:rsidR="005A633F" w:rsidRPr="00633474">
        <w:rPr>
          <w:rFonts w:ascii="Times New Roman" w:hAnsi="Times New Roman"/>
          <w:sz w:val="24"/>
          <w:lang w:val="en-GB"/>
        </w:rPr>
        <w:t>Cixous</w:t>
      </w:r>
      <w:proofErr w:type="spellEnd"/>
      <w:r w:rsidR="005A633F" w:rsidRPr="00633474">
        <w:rPr>
          <w:rFonts w:ascii="Times New Roman" w:hAnsi="Times New Roman"/>
          <w:sz w:val="24"/>
          <w:lang w:val="en-GB"/>
        </w:rPr>
        <w:t xml:space="preserve"> shows by the exploration of sexual difference(s) that “identities are extremely heterogeneous, in perpetual motio</w:t>
      </w:r>
      <w:r w:rsidRPr="00633474">
        <w:rPr>
          <w:rFonts w:ascii="Times New Roman" w:hAnsi="Times New Roman"/>
          <w:sz w:val="24"/>
          <w:lang w:val="en-GB"/>
        </w:rPr>
        <w:t>n</w:t>
      </w:r>
      <w:r w:rsidRPr="00633474">
        <w:rPr>
          <w:rStyle w:val="FootnoteReference"/>
          <w:rFonts w:ascii="Times New Roman" w:hAnsi="Times New Roman"/>
          <w:sz w:val="24"/>
          <w:lang w:val="en-GB"/>
        </w:rPr>
        <w:footnoteReference w:id="27"/>
      </w:r>
      <w:r w:rsidR="005A633F" w:rsidRPr="00633474">
        <w:rPr>
          <w:rFonts w:ascii="Times New Roman" w:hAnsi="Times New Roman"/>
          <w:sz w:val="24"/>
          <w:lang w:val="en-GB"/>
        </w:rPr>
        <w:t>”, and here again, she puts subjectivity in a continuum of force taking</w:t>
      </w:r>
      <w:r w:rsidR="00D933D7">
        <w:rPr>
          <w:rFonts w:ascii="Times New Roman" w:hAnsi="Times New Roman"/>
          <w:sz w:val="24"/>
          <w:lang w:val="en-GB"/>
        </w:rPr>
        <w:t xml:space="preserve"> in</w:t>
      </w:r>
      <w:r w:rsidR="005A633F" w:rsidRPr="00633474">
        <w:rPr>
          <w:rFonts w:ascii="Times New Roman" w:hAnsi="Times New Roman"/>
          <w:sz w:val="24"/>
          <w:lang w:val="en-GB"/>
        </w:rPr>
        <w:t xml:space="preserve"> the masculine and the feminine. And this happens, for </w:t>
      </w:r>
      <w:proofErr w:type="spellStart"/>
      <w:r w:rsidR="005A633F" w:rsidRPr="00633474">
        <w:rPr>
          <w:rFonts w:ascii="Times New Roman" w:hAnsi="Times New Roman"/>
          <w:sz w:val="24"/>
          <w:lang w:val="en-GB"/>
        </w:rPr>
        <w:t>Cixous</w:t>
      </w:r>
      <w:proofErr w:type="spellEnd"/>
      <w:r w:rsidR="005A633F" w:rsidRPr="00633474">
        <w:rPr>
          <w:rFonts w:ascii="Times New Roman" w:hAnsi="Times New Roman"/>
          <w:sz w:val="24"/>
          <w:lang w:val="en-GB"/>
        </w:rPr>
        <w:t xml:space="preserve">, through the experience of writing. As </w:t>
      </w:r>
      <w:proofErr w:type="spellStart"/>
      <w:r w:rsidR="005A633F" w:rsidRPr="00633474">
        <w:rPr>
          <w:rFonts w:ascii="Times New Roman" w:hAnsi="Times New Roman"/>
          <w:sz w:val="24"/>
          <w:lang w:val="en-GB"/>
        </w:rPr>
        <w:t>Segarra</w:t>
      </w:r>
      <w:proofErr w:type="spellEnd"/>
      <w:r w:rsidR="005A633F" w:rsidRPr="00633474">
        <w:rPr>
          <w:rFonts w:ascii="Times New Roman" w:hAnsi="Times New Roman"/>
          <w:sz w:val="24"/>
          <w:lang w:val="en-GB"/>
        </w:rPr>
        <w:t xml:space="preserve"> finally </w:t>
      </w:r>
      <w:r w:rsidR="00D933D7">
        <w:rPr>
          <w:rFonts w:ascii="Times New Roman" w:hAnsi="Times New Roman"/>
          <w:sz w:val="24"/>
          <w:lang w:val="en-GB"/>
        </w:rPr>
        <w:t xml:space="preserve">remarked, according to </w:t>
      </w:r>
      <w:proofErr w:type="spellStart"/>
      <w:r w:rsidR="00D933D7">
        <w:rPr>
          <w:rFonts w:ascii="Times New Roman" w:hAnsi="Times New Roman"/>
          <w:sz w:val="24"/>
          <w:lang w:val="en-GB"/>
        </w:rPr>
        <w:t>Cixous</w:t>
      </w:r>
      <w:proofErr w:type="spellEnd"/>
      <w:r w:rsidR="00D933D7">
        <w:rPr>
          <w:rFonts w:ascii="Times New Roman" w:hAnsi="Times New Roman"/>
          <w:sz w:val="24"/>
          <w:lang w:val="en-GB"/>
        </w:rPr>
        <w:t xml:space="preserve">, </w:t>
      </w:r>
      <w:r w:rsidR="005A633F" w:rsidRPr="00633474">
        <w:rPr>
          <w:rFonts w:ascii="Times New Roman" w:hAnsi="Times New Roman"/>
          <w:sz w:val="24"/>
          <w:lang w:val="en-GB"/>
        </w:rPr>
        <w:t xml:space="preserve">writing </w:t>
      </w:r>
      <w:r w:rsidR="00D933D7">
        <w:rPr>
          <w:rFonts w:ascii="Times New Roman" w:hAnsi="Times New Roman"/>
          <w:sz w:val="24"/>
          <w:lang w:val="en-GB"/>
        </w:rPr>
        <w:t>“</w:t>
      </w:r>
      <w:r w:rsidR="005A633F" w:rsidRPr="00633474">
        <w:rPr>
          <w:rFonts w:ascii="Times New Roman" w:hAnsi="Times New Roman"/>
          <w:sz w:val="24"/>
          <w:lang w:val="en-GB"/>
        </w:rPr>
        <w:t xml:space="preserve">enables us to modify the traditional identifications that conform </w:t>
      </w:r>
      <w:r w:rsidR="006933FF">
        <w:rPr>
          <w:rFonts w:ascii="Times New Roman" w:hAnsi="Times New Roman"/>
          <w:sz w:val="24"/>
          <w:lang w:val="en-GB"/>
        </w:rPr>
        <w:t xml:space="preserve">to </w:t>
      </w:r>
      <w:r w:rsidR="00D933D7">
        <w:rPr>
          <w:rFonts w:ascii="Times New Roman" w:hAnsi="Times New Roman"/>
          <w:sz w:val="24"/>
          <w:lang w:val="en-GB"/>
        </w:rPr>
        <w:t>m</w:t>
      </w:r>
      <w:r w:rsidR="005A633F" w:rsidRPr="00633474">
        <w:rPr>
          <w:rFonts w:ascii="Times New Roman" w:hAnsi="Times New Roman"/>
          <w:sz w:val="24"/>
          <w:lang w:val="en-GB"/>
        </w:rPr>
        <w:t>asculinity and femininity. Among its gifts we can find the</w:t>
      </w:r>
      <w:r w:rsidRPr="00633474">
        <w:rPr>
          <w:rFonts w:ascii="Times New Roman" w:hAnsi="Times New Roman"/>
          <w:sz w:val="24"/>
          <w:lang w:val="en-GB"/>
        </w:rPr>
        <w:t xml:space="preserve"> power ‘to invent’ ourselves</w:t>
      </w:r>
      <w:r w:rsidRPr="00633474">
        <w:rPr>
          <w:rStyle w:val="FootnoteReference"/>
          <w:rFonts w:ascii="Times New Roman" w:hAnsi="Times New Roman"/>
          <w:sz w:val="24"/>
          <w:lang w:val="en-GB"/>
        </w:rPr>
        <w:footnoteReference w:id="28"/>
      </w:r>
      <w:r w:rsidR="005A633F" w:rsidRPr="00633474">
        <w:rPr>
          <w:rFonts w:ascii="Times New Roman" w:hAnsi="Times New Roman"/>
          <w:sz w:val="24"/>
          <w:lang w:val="en-GB"/>
        </w:rPr>
        <w:t>.”</w:t>
      </w:r>
    </w:p>
    <w:p w14:paraId="4E386746" w14:textId="77777777" w:rsidR="002672AE" w:rsidRPr="00633474" w:rsidRDefault="00BB1534">
      <w:pPr>
        <w:pStyle w:val="Normal1"/>
        <w:spacing w:line="480" w:lineRule="auto"/>
        <w:jc w:val="both"/>
        <w:rPr>
          <w:rFonts w:ascii="Times New Roman" w:hAnsi="Times New Roman"/>
          <w:sz w:val="24"/>
          <w:lang w:val="en-GB"/>
        </w:rPr>
      </w:pPr>
      <w:r w:rsidRPr="00633474">
        <w:rPr>
          <w:rFonts w:ascii="Times New Roman" w:hAnsi="Times New Roman"/>
          <w:sz w:val="24"/>
          <w:lang w:val="en-GB"/>
        </w:rPr>
        <w:tab/>
      </w:r>
      <w:r w:rsidR="005A633F" w:rsidRPr="00633474">
        <w:rPr>
          <w:rFonts w:ascii="Times New Roman" w:hAnsi="Times New Roman"/>
          <w:sz w:val="24"/>
          <w:lang w:val="en-GB"/>
        </w:rPr>
        <w:t>So, what is happening in th</w:t>
      </w:r>
      <w:r w:rsidR="00545502">
        <w:rPr>
          <w:rFonts w:ascii="Times New Roman" w:hAnsi="Times New Roman"/>
          <w:sz w:val="24"/>
          <w:lang w:val="en-GB"/>
        </w:rPr>
        <w:t xml:space="preserve">is text? What is the </w:t>
      </w:r>
      <w:r w:rsidR="00545502" w:rsidRPr="00545502">
        <w:rPr>
          <w:rFonts w:ascii="Times New Roman" w:hAnsi="Times New Roman"/>
          <w:i/>
          <w:sz w:val="24"/>
          <w:lang w:val="en-GB"/>
        </w:rPr>
        <w:t>event</w:t>
      </w:r>
      <w:r w:rsidR="005A633F" w:rsidRPr="00633474">
        <w:rPr>
          <w:rFonts w:ascii="Times New Roman" w:hAnsi="Times New Roman"/>
          <w:sz w:val="24"/>
          <w:lang w:val="en-GB"/>
        </w:rPr>
        <w:t xml:space="preserve"> happening in this text? It is, precisely, sexual difference, “</w:t>
      </w:r>
      <w:r w:rsidR="005A633F" w:rsidRPr="00633474">
        <w:rPr>
          <w:rFonts w:ascii="Times New Roman" w:hAnsi="Times New Roman"/>
          <w:i/>
          <w:sz w:val="24"/>
          <w:lang w:val="en-GB"/>
        </w:rPr>
        <w:t>the difference that passes by</w:t>
      </w:r>
      <w:r w:rsidR="005A633F" w:rsidRPr="00633474">
        <w:rPr>
          <w:rFonts w:ascii="Times New Roman" w:hAnsi="Times New Roman"/>
          <w:sz w:val="24"/>
          <w:lang w:val="en-GB"/>
        </w:rPr>
        <w:t>” (</w:t>
      </w:r>
      <w:r w:rsidR="005A633F" w:rsidRPr="00633474">
        <w:rPr>
          <w:rFonts w:ascii="Times New Roman" w:hAnsi="Times New Roman"/>
          <w:i/>
          <w:sz w:val="24"/>
          <w:lang w:val="en-GB"/>
        </w:rPr>
        <w:t>TSD</w:t>
      </w:r>
      <w:r w:rsidR="00D933D7">
        <w:rPr>
          <w:rFonts w:ascii="Times New Roman" w:hAnsi="Times New Roman"/>
          <w:sz w:val="24"/>
          <w:lang w:val="en-GB"/>
        </w:rPr>
        <w:t xml:space="preserve">, 48), </w:t>
      </w:r>
      <w:r w:rsidR="005A633F" w:rsidRPr="00633474">
        <w:rPr>
          <w:rFonts w:ascii="Times New Roman" w:hAnsi="Times New Roman"/>
          <w:i/>
          <w:sz w:val="24"/>
          <w:lang w:val="en-GB"/>
        </w:rPr>
        <w:t>S.D.</w:t>
      </w:r>
      <w:r w:rsidR="005A633F" w:rsidRPr="00633474">
        <w:rPr>
          <w:rFonts w:ascii="Times New Roman" w:hAnsi="Times New Roman"/>
          <w:sz w:val="24"/>
          <w:lang w:val="en-GB"/>
        </w:rPr>
        <w:t xml:space="preserve"> (in </w:t>
      </w:r>
      <w:r w:rsidR="00545502">
        <w:rPr>
          <w:rFonts w:ascii="Times New Roman" w:hAnsi="Times New Roman"/>
          <w:sz w:val="24"/>
          <w:lang w:val="en-GB"/>
        </w:rPr>
        <w:t xml:space="preserve">English) or D.S. in French, </w:t>
      </w:r>
      <w:r w:rsidR="005A633F" w:rsidRPr="00633474">
        <w:rPr>
          <w:rFonts w:ascii="Times New Roman" w:hAnsi="Times New Roman"/>
          <w:sz w:val="24"/>
          <w:lang w:val="en-GB"/>
        </w:rPr>
        <w:t xml:space="preserve">homonymous of </w:t>
      </w:r>
      <w:r w:rsidR="005A633F" w:rsidRPr="00633474">
        <w:rPr>
          <w:rFonts w:ascii="Times New Roman" w:hAnsi="Times New Roman"/>
          <w:i/>
          <w:sz w:val="24"/>
          <w:lang w:val="en-GB"/>
        </w:rPr>
        <w:t>goddess</w:t>
      </w:r>
      <w:r w:rsidR="00D933D7">
        <w:rPr>
          <w:rFonts w:ascii="Times New Roman" w:hAnsi="Times New Roman"/>
          <w:sz w:val="24"/>
          <w:lang w:val="en-GB"/>
        </w:rPr>
        <w:t xml:space="preserve"> in French and of a well-kn</w:t>
      </w:r>
      <w:r w:rsidR="005A633F" w:rsidRPr="00633474">
        <w:rPr>
          <w:rFonts w:ascii="Times New Roman" w:hAnsi="Times New Roman"/>
          <w:sz w:val="24"/>
          <w:lang w:val="en-GB"/>
        </w:rPr>
        <w:t>o</w:t>
      </w:r>
      <w:r w:rsidR="00D933D7">
        <w:rPr>
          <w:rFonts w:ascii="Times New Roman" w:hAnsi="Times New Roman"/>
          <w:sz w:val="24"/>
          <w:lang w:val="en-GB"/>
        </w:rPr>
        <w:t>w</w:t>
      </w:r>
      <w:r w:rsidR="005A633F" w:rsidRPr="00633474">
        <w:rPr>
          <w:rFonts w:ascii="Times New Roman" w:hAnsi="Times New Roman"/>
          <w:sz w:val="24"/>
          <w:lang w:val="en-GB"/>
        </w:rPr>
        <w:t>n French car of the fifties made by Cit</w:t>
      </w:r>
      <w:r w:rsidR="00545502">
        <w:rPr>
          <w:rFonts w:ascii="Times New Roman" w:hAnsi="Times New Roman"/>
          <w:sz w:val="24"/>
          <w:lang w:val="en-GB"/>
        </w:rPr>
        <w:t xml:space="preserve">roen and on which Barthes wrote in </w:t>
      </w:r>
      <w:r w:rsidR="00545502">
        <w:rPr>
          <w:rFonts w:ascii="Times New Roman" w:hAnsi="Times New Roman"/>
          <w:i/>
          <w:sz w:val="24"/>
          <w:lang w:val="en-GB"/>
        </w:rPr>
        <w:t>Mythologies</w:t>
      </w:r>
      <w:r w:rsidR="00545502">
        <w:rPr>
          <w:rFonts w:ascii="Times New Roman" w:hAnsi="Times New Roman"/>
          <w:sz w:val="24"/>
          <w:lang w:val="en-GB"/>
        </w:rPr>
        <w:t>.</w:t>
      </w:r>
      <w:r w:rsidR="005A633F" w:rsidRPr="00633474">
        <w:rPr>
          <w:rFonts w:ascii="Times New Roman" w:hAnsi="Times New Roman"/>
          <w:sz w:val="24"/>
          <w:lang w:val="en-GB"/>
        </w:rPr>
        <w:t xml:space="preserve"> </w:t>
      </w:r>
      <w:r w:rsidR="00D933D7">
        <w:rPr>
          <w:rFonts w:ascii="Times New Roman" w:hAnsi="Times New Roman"/>
          <w:sz w:val="24"/>
          <w:lang w:val="en-GB"/>
        </w:rPr>
        <w:t xml:space="preserve">Through this exploration of </w:t>
      </w:r>
      <w:r w:rsidR="005A633F" w:rsidRPr="00633474">
        <w:rPr>
          <w:rFonts w:ascii="Times New Roman" w:hAnsi="Times New Roman"/>
          <w:sz w:val="24"/>
          <w:lang w:val="en-GB"/>
        </w:rPr>
        <w:t xml:space="preserve">S.D., </w:t>
      </w:r>
      <w:proofErr w:type="spellStart"/>
      <w:r w:rsidR="005A633F" w:rsidRPr="00633474">
        <w:rPr>
          <w:rFonts w:ascii="Times New Roman" w:hAnsi="Times New Roman"/>
          <w:sz w:val="24"/>
          <w:lang w:val="en-GB"/>
        </w:rPr>
        <w:t>Cixous</w:t>
      </w:r>
      <w:proofErr w:type="spellEnd"/>
      <w:r w:rsidR="005A633F" w:rsidRPr="00633474">
        <w:rPr>
          <w:rFonts w:ascii="Times New Roman" w:hAnsi="Times New Roman"/>
          <w:sz w:val="24"/>
          <w:lang w:val="en-GB"/>
        </w:rPr>
        <w:t xml:space="preserve"> talks about something volatile and perhaps visible, just like Clarice </w:t>
      </w:r>
      <w:proofErr w:type="spellStart"/>
      <w:r w:rsidR="005A633F" w:rsidRPr="00633474">
        <w:rPr>
          <w:rFonts w:ascii="Times New Roman" w:hAnsi="Times New Roman"/>
          <w:sz w:val="24"/>
          <w:lang w:val="en-GB"/>
        </w:rPr>
        <w:t>Lispector</w:t>
      </w:r>
      <w:proofErr w:type="spellEnd"/>
      <w:r w:rsidR="005A633F" w:rsidRPr="00633474">
        <w:rPr>
          <w:rFonts w:ascii="Times New Roman" w:hAnsi="Times New Roman"/>
          <w:sz w:val="24"/>
          <w:lang w:val="en-GB"/>
        </w:rPr>
        <w:t xml:space="preserve"> whom she quotes, wanted to “photograph perfume” (</w:t>
      </w:r>
      <w:r w:rsidR="005A633F" w:rsidRPr="00633474">
        <w:rPr>
          <w:rFonts w:ascii="Times New Roman" w:hAnsi="Times New Roman"/>
          <w:i/>
          <w:sz w:val="24"/>
          <w:lang w:val="en-GB"/>
        </w:rPr>
        <w:t>TSD</w:t>
      </w:r>
      <w:r w:rsidR="005A633F" w:rsidRPr="00633474">
        <w:rPr>
          <w:rFonts w:ascii="Times New Roman" w:hAnsi="Times New Roman"/>
          <w:sz w:val="24"/>
          <w:lang w:val="en-GB"/>
        </w:rPr>
        <w:t>, 48). All the senses are invited and the table is set. Something will happen in the text and beyond, an encounter that will tell something about her, about him, about me, about you, about those sitting in the room</w:t>
      </w:r>
      <w:r w:rsidR="00545502">
        <w:rPr>
          <w:rFonts w:ascii="Times New Roman" w:hAnsi="Times New Roman"/>
          <w:sz w:val="24"/>
          <w:lang w:val="en-GB"/>
        </w:rPr>
        <w:t>, as she tells us</w:t>
      </w:r>
      <w:r w:rsidR="005A633F" w:rsidRPr="00633474">
        <w:rPr>
          <w:rFonts w:ascii="Times New Roman" w:hAnsi="Times New Roman"/>
          <w:sz w:val="24"/>
          <w:lang w:val="en-GB"/>
        </w:rPr>
        <w:t xml:space="preserve">. Because all of this is taking place in front of witnesses, without whom the thing may not happen. </w:t>
      </w:r>
      <w:proofErr w:type="gramStart"/>
      <w:r w:rsidR="005A633F" w:rsidRPr="00633474">
        <w:rPr>
          <w:rFonts w:ascii="Times New Roman" w:hAnsi="Times New Roman"/>
          <w:sz w:val="24"/>
          <w:lang w:val="en-GB"/>
        </w:rPr>
        <w:t>Or may happen as expected.</w:t>
      </w:r>
      <w:proofErr w:type="gramEnd"/>
    </w:p>
    <w:p w14:paraId="64DED07C" w14:textId="27FC4D62" w:rsidR="002672AE" w:rsidRPr="00633474" w:rsidRDefault="00BB1534">
      <w:pPr>
        <w:pStyle w:val="Normal1"/>
        <w:spacing w:line="480" w:lineRule="auto"/>
        <w:jc w:val="both"/>
        <w:rPr>
          <w:rFonts w:ascii="Times New Roman" w:hAnsi="Times New Roman"/>
          <w:sz w:val="24"/>
          <w:lang w:val="en-GB"/>
        </w:rPr>
      </w:pPr>
      <w:r w:rsidRPr="00633474">
        <w:rPr>
          <w:rFonts w:ascii="Times New Roman" w:hAnsi="Times New Roman"/>
          <w:sz w:val="24"/>
          <w:lang w:val="en-GB"/>
        </w:rPr>
        <w:tab/>
      </w:r>
      <w:r w:rsidR="005A633F" w:rsidRPr="00633474">
        <w:rPr>
          <w:rFonts w:ascii="Times New Roman" w:hAnsi="Times New Roman"/>
          <w:sz w:val="24"/>
          <w:lang w:val="en-GB"/>
        </w:rPr>
        <w:t xml:space="preserve">In this text, </w:t>
      </w:r>
      <w:proofErr w:type="spellStart"/>
      <w:r w:rsidR="005A633F" w:rsidRPr="00633474">
        <w:rPr>
          <w:rFonts w:ascii="Times New Roman" w:hAnsi="Times New Roman"/>
          <w:sz w:val="24"/>
          <w:lang w:val="en-GB"/>
        </w:rPr>
        <w:t>Cixous</w:t>
      </w:r>
      <w:proofErr w:type="spellEnd"/>
      <w:r w:rsidR="005A633F" w:rsidRPr="00633474">
        <w:rPr>
          <w:rFonts w:ascii="Times New Roman" w:hAnsi="Times New Roman"/>
          <w:sz w:val="24"/>
          <w:lang w:val="en-GB"/>
        </w:rPr>
        <w:t xml:space="preserve"> explores the question of frontiers, of limits: where are they? Are there any between masculine and feminine and how does it work? How does the idea of limits enlighten the presence (or absence) of difference when it is time to think about the sexual sphere? Regarding this possibility of drawing, in writing, by the text, “the outside of the outside from the point of view of the outside of the inside, and make the outside that is only out believe </w:t>
      </w:r>
      <w:r w:rsidR="005A633F" w:rsidRPr="00633474">
        <w:rPr>
          <w:rFonts w:ascii="Times New Roman" w:hAnsi="Times New Roman"/>
          <w:sz w:val="24"/>
          <w:lang w:val="en-GB"/>
        </w:rPr>
        <w:lastRenderedPageBreak/>
        <w:t xml:space="preserve">that the </w:t>
      </w:r>
      <w:proofErr w:type="spellStart"/>
      <w:r w:rsidR="005A633F" w:rsidRPr="00633474">
        <w:rPr>
          <w:rFonts w:ascii="Times New Roman" w:hAnsi="Times New Roman"/>
          <w:sz w:val="24"/>
          <w:lang w:val="en-GB"/>
        </w:rPr>
        <w:t>in</w:t>
      </w:r>
      <w:proofErr w:type="spellEnd"/>
      <w:r w:rsidR="005A633F" w:rsidRPr="00633474">
        <w:rPr>
          <w:rFonts w:ascii="Times New Roman" w:hAnsi="Times New Roman"/>
          <w:sz w:val="24"/>
          <w:lang w:val="en-GB"/>
        </w:rPr>
        <w:t xml:space="preserve"> is inside” (</w:t>
      </w:r>
      <w:r w:rsidR="005A633F" w:rsidRPr="00633474">
        <w:rPr>
          <w:rFonts w:ascii="Times New Roman" w:hAnsi="Times New Roman"/>
          <w:i/>
          <w:sz w:val="24"/>
          <w:lang w:val="en-GB"/>
        </w:rPr>
        <w:t>TSD</w:t>
      </w:r>
      <w:r w:rsidR="005A633F" w:rsidRPr="00633474">
        <w:rPr>
          <w:rFonts w:ascii="Times New Roman" w:hAnsi="Times New Roman"/>
          <w:sz w:val="24"/>
          <w:lang w:val="en-GB"/>
        </w:rPr>
        <w:t xml:space="preserve">, 49), the image of the feminine sex speaks for itself. After a long argument “circling” (“You advance by circles, by circling” </w:t>
      </w:r>
      <w:r w:rsidR="00545502">
        <w:rPr>
          <w:rFonts w:ascii="Times New Roman" w:hAnsi="Times New Roman"/>
          <w:sz w:val="24"/>
          <w:lang w:val="en-GB"/>
        </w:rPr>
        <w:t>[</w:t>
      </w:r>
      <w:r w:rsidR="005A633F" w:rsidRPr="00633474">
        <w:rPr>
          <w:rFonts w:ascii="Times New Roman" w:hAnsi="Times New Roman"/>
          <w:i/>
          <w:sz w:val="24"/>
          <w:lang w:val="en-GB"/>
        </w:rPr>
        <w:t>TSD</w:t>
      </w:r>
      <w:r w:rsidR="00545502">
        <w:rPr>
          <w:rFonts w:ascii="Times New Roman" w:hAnsi="Times New Roman"/>
          <w:sz w:val="24"/>
          <w:lang w:val="en-GB"/>
        </w:rPr>
        <w:t>, 49]</w:t>
      </w:r>
      <w:r w:rsidR="005A633F" w:rsidRPr="00633474">
        <w:rPr>
          <w:rFonts w:ascii="Times New Roman" w:hAnsi="Times New Roman"/>
          <w:sz w:val="24"/>
          <w:lang w:val="en-GB"/>
        </w:rPr>
        <w:t>) around the phallus and circumcision (</w:t>
      </w:r>
      <w:proofErr w:type="spellStart"/>
      <w:r w:rsidR="005A633F" w:rsidRPr="00633474">
        <w:rPr>
          <w:rFonts w:ascii="Times New Roman" w:hAnsi="Times New Roman"/>
          <w:sz w:val="24"/>
          <w:lang w:val="en-GB"/>
        </w:rPr>
        <w:t>circum</w:t>
      </w:r>
      <w:proofErr w:type="spellEnd"/>
      <w:r w:rsidR="005A633F" w:rsidRPr="00633474">
        <w:rPr>
          <w:rFonts w:ascii="Times New Roman" w:hAnsi="Times New Roman"/>
          <w:sz w:val="24"/>
          <w:lang w:val="en-GB"/>
        </w:rPr>
        <w:t xml:space="preserve">- </w:t>
      </w:r>
      <w:r w:rsidR="005A633F" w:rsidRPr="00633474">
        <w:rPr>
          <w:rFonts w:ascii="Times New Roman" w:hAnsi="Times New Roman"/>
          <w:i/>
          <w:sz w:val="24"/>
          <w:lang w:val="en-GB"/>
        </w:rPr>
        <w:t>circle</w:t>
      </w:r>
      <w:r w:rsidR="005A633F" w:rsidRPr="00633474">
        <w:rPr>
          <w:rFonts w:ascii="Times New Roman" w:hAnsi="Times New Roman"/>
          <w:sz w:val="24"/>
          <w:lang w:val="en-GB"/>
        </w:rPr>
        <w:t>, -</w:t>
      </w:r>
      <w:proofErr w:type="spellStart"/>
      <w:r w:rsidR="005A633F" w:rsidRPr="00633474">
        <w:rPr>
          <w:rFonts w:ascii="Times New Roman" w:hAnsi="Times New Roman"/>
          <w:sz w:val="24"/>
          <w:lang w:val="en-GB"/>
        </w:rPr>
        <w:t>cision</w:t>
      </w:r>
      <w:proofErr w:type="spellEnd"/>
      <w:r w:rsidR="005A633F" w:rsidRPr="00633474">
        <w:rPr>
          <w:rFonts w:ascii="Times New Roman" w:hAnsi="Times New Roman"/>
          <w:sz w:val="24"/>
          <w:lang w:val="en-GB"/>
        </w:rPr>
        <w:t xml:space="preserve">, </w:t>
      </w:r>
      <w:r w:rsidR="005A633F" w:rsidRPr="00633474">
        <w:rPr>
          <w:rFonts w:ascii="Times New Roman" w:hAnsi="Times New Roman"/>
          <w:i/>
          <w:sz w:val="24"/>
          <w:lang w:val="en-GB"/>
        </w:rPr>
        <w:t>to cut</w:t>
      </w:r>
      <w:r w:rsidR="005A633F" w:rsidRPr="00633474">
        <w:rPr>
          <w:rFonts w:ascii="Times New Roman" w:hAnsi="Times New Roman"/>
          <w:sz w:val="24"/>
          <w:lang w:val="en-GB"/>
        </w:rPr>
        <w:t>), after telling how Derrida excel</w:t>
      </w:r>
      <w:r w:rsidR="006933FF">
        <w:rPr>
          <w:rFonts w:ascii="Times New Roman" w:hAnsi="Times New Roman"/>
          <w:sz w:val="24"/>
          <w:lang w:val="en-GB"/>
        </w:rPr>
        <w:t>s</w:t>
      </w:r>
      <w:r w:rsidR="005A633F" w:rsidRPr="00633474">
        <w:rPr>
          <w:rFonts w:ascii="Times New Roman" w:hAnsi="Times New Roman"/>
          <w:sz w:val="24"/>
          <w:lang w:val="en-GB"/>
        </w:rPr>
        <w:t xml:space="preserve"> in doing so, in cutting, in circling, in marking the difference, in differen</w:t>
      </w:r>
      <w:r w:rsidR="00261A14">
        <w:rPr>
          <w:rFonts w:ascii="Times New Roman" w:hAnsi="Times New Roman"/>
          <w:sz w:val="24"/>
          <w:lang w:val="en-GB"/>
        </w:rPr>
        <w:t>tiating and discriminating</w:t>
      </w:r>
      <w:r w:rsidR="005A633F" w:rsidRPr="00633474">
        <w:rPr>
          <w:rFonts w:ascii="Times New Roman" w:hAnsi="Times New Roman"/>
          <w:sz w:val="24"/>
          <w:lang w:val="en-GB"/>
        </w:rPr>
        <w:t xml:space="preserve">, </w:t>
      </w:r>
      <w:proofErr w:type="spellStart"/>
      <w:r w:rsidR="005A633F" w:rsidRPr="00633474">
        <w:rPr>
          <w:rFonts w:ascii="Times New Roman" w:hAnsi="Times New Roman"/>
          <w:sz w:val="24"/>
          <w:lang w:val="en-GB"/>
        </w:rPr>
        <w:t>Cixous</w:t>
      </w:r>
      <w:proofErr w:type="spellEnd"/>
      <w:r w:rsidR="005A633F" w:rsidRPr="00633474">
        <w:rPr>
          <w:rFonts w:ascii="Times New Roman" w:hAnsi="Times New Roman"/>
          <w:sz w:val="24"/>
          <w:lang w:val="en-GB"/>
        </w:rPr>
        <w:t xml:space="preserve"> gets there, to the site of the difference: the “</w:t>
      </w:r>
      <w:r w:rsidR="005A633F" w:rsidRPr="00633474">
        <w:rPr>
          <w:rFonts w:ascii="Times New Roman" w:hAnsi="Times New Roman"/>
          <w:i/>
          <w:sz w:val="24"/>
          <w:lang w:val="en-GB"/>
        </w:rPr>
        <w:t>heart</w:t>
      </w:r>
      <w:r w:rsidR="005A633F" w:rsidRPr="00633474">
        <w:rPr>
          <w:rFonts w:ascii="Times New Roman" w:hAnsi="Times New Roman"/>
          <w:sz w:val="24"/>
          <w:lang w:val="en-GB"/>
        </w:rPr>
        <w:t>” (</w:t>
      </w:r>
      <w:r w:rsidR="005A633F" w:rsidRPr="00633474">
        <w:rPr>
          <w:rFonts w:ascii="Times New Roman" w:hAnsi="Times New Roman"/>
          <w:i/>
          <w:sz w:val="24"/>
          <w:lang w:val="en-GB"/>
        </w:rPr>
        <w:t>TSD</w:t>
      </w:r>
      <w:r w:rsidR="005A633F" w:rsidRPr="00633474">
        <w:rPr>
          <w:rFonts w:ascii="Times New Roman" w:hAnsi="Times New Roman"/>
          <w:sz w:val="24"/>
          <w:lang w:val="en-GB"/>
        </w:rPr>
        <w:t>, 54), as she called it, combining the idea of the body and the emotions in one same image of the feminine sex, the vagina (the word is never uttered, while penis is constantly repeated). Evoking without saying it the old popular belief or adage that a man “thinks” with his sex, there is a step here before saying that a woman writes with her vagina, feels and thinks with all the richness of her “</w:t>
      </w:r>
      <w:r w:rsidR="005A633F" w:rsidRPr="00633474">
        <w:rPr>
          <w:rFonts w:ascii="Times New Roman" w:hAnsi="Times New Roman"/>
          <w:i/>
          <w:sz w:val="24"/>
          <w:lang w:val="en-GB"/>
        </w:rPr>
        <w:t>interior</w:t>
      </w:r>
      <w:r w:rsidR="005A633F" w:rsidRPr="00633474">
        <w:rPr>
          <w:rFonts w:ascii="Times New Roman" w:hAnsi="Times New Roman"/>
          <w:sz w:val="24"/>
          <w:lang w:val="en-GB"/>
        </w:rPr>
        <w:t>” (</w:t>
      </w:r>
      <w:r w:rsidR="005A633F" w:rsidRPr="00633474">
        <w:rPr>
          <w:rFonts w:ascii="Times New Roman" w:hAnsi="Times New Roman"/>
          <w:i/>
          <w:sz w:val="24"/>
          <w:lang w:val="en-GB"/>
        </w:rPr>
        <w:t>TSD</w:t>
      </w:r>
      <w:r w:rsidR="005A633F" w:rsidRPr="00633474">
        <w:rPr>
          <w:rFonts w:ascii="Times New Roman" w:hAnsi="Times New Roman"/>
          <w:sz w:val="24"/>
          <w:lang w:val="en-GB"/>
        </w:rPr>
        <w:t>, 54): “If I work with body and text, I work (from) the interior.” (</w:t>
      </w:r>
      <w:r w:rsidR="005A633F" w:rsidRPr="00633474">
        <w:rPr>
          <w:rFonts w:ascii="Times New Roman" w:hAnsi="Times New Roman"/>
          <w:i/>
          <w:sz w:val="24"/>
          <w:lang w:val="en-GB"/>
        </w:rPr>
        <w:t>TSD</w:t>
      </w:r>
      <w:r w:rsidR="005A633F" w:rsidRPr="00633474">
        <w:rPr>
          <w:rFonts w:ascii="Times New Roman" w:hAnsi="Times New Roman"/>
          <w:sz w:val="24"/>
          <w:lang w:val="en-GB"/>
        </w:rPr>
        <w:t>, 54) This essentialist conception is also reinforced by the idea that “he is truly a man, and I am truly a woman” (</w:t>
      </w:r>
      <w:r w:rsidR="005A633F" w:rsidRPr="00633474">
        <w:rPr>
          <w:rFonts w:ascii="Times New Roman" w:hAnsi="Times New Roman"/>
          <w:i/>
          <w:sz w:val="24"/>
          <w:lang w:val="en-GB"/>
        </w:rPr>
        <w:t>TSD</w:t>
      </w:r>
      <w:r w:rsidR="005A633F" w:rsidRPr="00633474">
        <w:rPr>
          <w:rFonts w:ascii="Times New Roman" w:hAnsi="Times New Roman"/>
          <w:sz w:val="24"/>
          <w:lang w:val="en-GB"/>
        </w:rPr>
        <w:t xml:space="preserve">, 58), when the time </w:t>
      </w:r>
      <w:r w:rsidR="00261A14">
        <w:rPr>
          <w:rFonts w:ascii="Times New Roman" w:hAnsi="Times New Roman"/>
          <w:sz w:val="24"/>
          <w:lang w:val="en-GB"/>
        </w:rPr>
        <w:t xml:space="preserve">comes </w:t>
      </w:r>
      <w:r w:rsidR="005A633F" w:rsidRPr="00633474">
        <w:rPr>
          <w:rFonts w:ascii="Times New Roman" w:hAnsi="Times New Roman"/>
          <w:sz w:val="24"/>
          <w:lang w:val="en-GB"/>
        </w:rPr>
        <w:t>to talk about Derrida and her.</w:t>
      </w:r>
    </w:p>
    <w:p w14:paraId="52F11237" w14:textId="15316872" w:rsidR="002672AE" w:rsidRPr="00633474" w:rsidRDefault="00BB1534">
      <w:pPr>
        <w:pStyle w:val="Normal1"/>
        <w:spacing w:line="480" w:lineRule="auto"/>
        <w:jc w:val="both"/>
        <w:rPr>
          <w:rFonts w:ascii="Times New Roman" w:hAnsi="Times New Roman"/>
          <w:sz w:val="24"/>
          <w:lang w:val="en-GB"/>
        </w:rPr>
      </w:pPr>
      <w:r w:rsidRPr="00633474">
        <w:rPr>
          <w:rFonts w:ascii="Times New Roman" w:hAnsi="Times New Roman"/>
          <w:sz w:val="24"/>
          <w:lang w:val="en-GB"/>
        </w:rPr>
        <w:tab/>
      </w:r>
      <w:r w:rsidR="005A633F" w:rsidRPr="00633474">
        <w:rPr>
          <w:rFonts w:ascii="Times New Roman" w:hAnsi="Times New Roman"/>
          <w:sz w:val="24"/>
          <w:lang w:val="en-GB"/>
        </w:rPr>
        <w:t xml:space="preserve">So she said it: there is such a thing as a difference, the difference </w:t>
      </w:r>
      <w:r w:rsidR="005A633F" w:rsidRPr="00633474">
        <w:rPr>
          <w:rFonts w:ascii="Times New Roman" w:hAnsi="Times New Roman"/>
          <w:i/>
          <w:sz w:val="24"/>
          <w:lang w:val="en-GB"/>
        </w:rPr>
        <w:t>is</w:t>
      </w:r>
      <w:r w:rsidR="005A633F" w:rsidRPr="00633474">
        <w:rPr>
          <w:rFonts w:ascii="Times New Roman" w:hAnsi="Times New Roman"/>
          <w:sz w:val="24"/>
          <w:lang w:val="en-GB"/>
        </w:rPr>
        <w:t xml:space="preserve"> here and in action, or </w:t>
      </w:r>
      <w:r w:rsidR="005A633F" w:rsidRPr="00633474">
        <w:rPr>
          <w:rFonts w:ascii="Times New Roman" w:hAnsi="Times New Roman"/>
          <w:i/>
          <w:sz w:val="24"/>
          <w:lang w:val="en-GB"/>
        </w:rPr>
        <w:t xml:space="preserve">à </w:t>
      </w:r>
      <w:proofErr w:type="spellStart"/>
      <w:r w:rsidR="005A633F" w:rsidRPr="00633474">
        <w:rPr>
          <w:rFonts w:ascii="Times New Roman" w:hAnsi="Times New Roman"/>
          <w:i/>
          <w:sz w:val="24"/>
          <w:lang w:val="en-GB"/>
        </w:rPr>
        <w:t>l’oeuvre</w:t>
      </w:r>
      <w:proofErr w:type="spellEnd"/>
      <w:r w:rsidR="005A633F" w:rsidRPr="00633474">
        <w:rPr>
          <w:rFonts w:ascii="Times New Roman" w:hAnsi="Times New Roman"/>
          <w:sz w:val="24"/>
          <w:lang w:val="en-GB"/>
        </w:rPr>
        <w:t xml:space="preserve"> as we say in French. But we </w:t>
      </w:r>
      <w:r w:rsidR="005A633F" w:rsidRPr="00633474">
        <w:rPr>
          <w:rFonts w:ascii="Times New Roman" w:hAnsi="Times New Roman"/>
          <w:i/>
          <w:sz w:val="24"/>
          <w:lang w:val="en-GB"/>
        </w:rPr>
        <w:t>cannot</w:t>
      </w:r>
      <w:r w:rsidR="005A633F" w:rsidRPr="00633474">
        <w:rPr>
          <w:rFonts w:ascii="Times New Roman" w:hAnsi="Times New Roman"/>
          <w:sz w:val="24"/>
          <w:lang w:val="en-GB"/>
        </w:rPr>
        <w:t xml:space="preserve"> see it, as we cannot see “the tree grow” (</w:t>
      </w:r>
      <w:r w:rsidR="005A633F" w:rsidRPr="00633474">
        <w:rPr>
          <w:rFonts w:ascii="Times New Roman" w:hAnsi="Times New Roman"/>
          <w:i/>
          <w:sz w:val="24"/>
          <w:lang w:val="en-GB"/>
        </w:rPr>
        <w:t>TSD</w:t>
      </w:r>
      <w:r w:rsidR="00545502">
        <w:rPr>
          <w:rFonts w:ascii="Times New Roman" w:hAnsi="Times New Roman"/>
          <w:sz w:val="24"/>
          <w:lang w:val="en-GB"/>
        </w:rPr>
        <w:t>, 49</w:t>
      </w:r>
      <w:r w:rsidR="005A633F" w:rsidRPr="00633474">
        <w:rPr>
          <w:rFonts w:ascii="Times New Roman" w:hAnsi="Times New Roman"/>
          <w:sz w:val="24"/>
          <w:lang w:val="en-GB"/>
        </w:rPr>
        <w:t xml:space="preserve">) or children grow while standing alongside them. Assuming that </w:t>
      </w:r>
      <w:r w:rsidR="005A633F" w:rsidRPr="00633474">
        <w:rPr>
          <w:rFonts w:ascii="Times New Roman" w:hAnsi="Times New Roman"/>
          <w:b/>
          <w:i/>
          <w:sz w:val="24"/>
          <w:lang w:val="en-GB"/>
        </w:rPr>
        <w:t>there is</w:t>
      </w:r>
      <w:r w:rsidR="005A633F" w:rsidRPr="00633474">
        <w:rPr>
          <w:rFonts w:ascii="Times New Roman" w:hAnsi="Times New Roman"/>
          <w:sz w:val="24"/>
          <w:lang w:val="en-GB"/>
        </w:rPr>
        <w:t xml:space="preserve"> something such as a difference, sexual difference between the masculine and the feminine and retelling her beliefs in an essentialist opposition or difference between them, </w:t>
      </w:r>
      <w:proofErr w:type="spellStart"/>
      <w:r w:rsidR="005A633F" w:rsidRPr="00633474">
        <w:rPr>
          <w:rFonts w:ascii="Times New Roman" w:hAnsi="Times New Roman"/>
          <w:sz w:val="24"/>
          <w:lang w:val="en-GB"/>
        </w:rPr>
        <w:t>Cixous</w:t>
      </w:r>
      <w:proofErr w:type="spellEnd"/>
      <w:r w:rsidR="005A633F" w:rsidRPr="00633474">
        <w:rPr>
          <w:rFonts w:ascii="Times New Roman" w:hAnsi="Times New Roman"/>
          <w:sz w:val="24"/>
          <w:lang w:val="en-GB"/>
        </w:rPr>
        <w:t xml:space="preserve"> changed direction in the same stride – she owns the secret of turning off while apparently going in one direction: “I will never pass over to the other side no matter how good the approximation is.” (</w:t>
      </w:r>
      <w:r w:rsidR="005A633F" w:rsidRPr="00633474">
        <w:rPr>
          <w:rFonts w:ascii="Times New Roman" w:hAnsi="Times New Roman"/>
          <w:i/>
          <w:sz w:val="24"/>
          <w:lang w:val="en-GB"/>
        </w:rPr>
        <w:t>TSD</w:t>
      </w:r>
      <w:r w:rsidR="005A633F" w:rsidRPr="00633474">
        <w:rPr>
          <w:rFonts w:ascii="Times New Roman" w:hAnsi="Times New Roman"/>
          <w:sz w:val="24"/>
          <w:lang w:val="en-GB"/>
        </w:rPr>
        <w:t>, 57)</w:t>
      </w:r>
    </w:p>
    <w:p w14:paraId="0554BAC6" w14:textId="285DBAAF" w:rsidR="002672AE" w:rsidRPr="00633474" w:rsidRDefault="00BB1534">
      <w:pPr>
        <w:pStyle w:val="Normal1"/>
        <w:spacing w:line="480" w:lineRule="auto"/>
        <w:jc w:val="both"/>
        <w:rPr>
          <w:rFonts w:ascii="Times New Roman" w:hAnsi="Times New Roman"/>
          <w:sz w:val="24"/>
          <w:lang w:val="en-GB"/>
        </w:rPr>
      </w:pPr>
      <w:r w:rsidRPr="00633474">
        <w:rPr>
          <w:rFonts w:ascii="Times New Roman" w:hAnsi="Times New Roman"/>
          <w:sz w:val="24"/>
          <w:lang w:val="en-GB"/>
        </w:rPr>
        <w:tab/>
      </w:r>
      <w:proofErr w:type="spellStart"/>
      <w:r w:rsidR="005A633F" w:rsidRPr="00633474">
        <w:rPr>
          <w:rFonts w:ascii="Times New Roman" w:hAnsi="Times New Roman"/>
          <w:sz w:val="24"/>
          <w:lang w:val="en-GB"/>
        </w:rPr>
        <w:t>Cixous</w:t>
      </w:r>
      <w:proofErr w:type="spellEnd"/>
      <w:r w:rsidR="005A633F" w:rsidRPr="00633474">
        <w:rPr>
          <w:rFonts w:ascii="Times New Roman" w:hAnsi="Times New Roman"/>
          <w:sz w:val="24"/>
          <w:lang w:val="en-GB"/>
        </w:rPr>
        <w:t xml:space="preserve"> tells us – almost at the same time but more likely a few lines</w:t>
      </w:r>
      <w:r w:rsidR="00261A14">
        <w:rPr>
          <w:rFonts w:ascii="Times New Roman" w:hAnsi="Times New Roman"/>
          <w:sz w:val="24"/>
          <w:lang w:val="en-GB"/>
        </w:rPr>
        <w:t xml:space="preserve"> further on </w:t>
      </w:r>
      <w:r w:rsidR="005A633F" w:rsidRPr="00633474">
        <w:rPr>
          <w:rFonts w:ascii="Times New Roman" w:hAnsi="Times New Roman"/>
          <w:sz w:val="24"/>
          <w:lang w:val="en-GB"/>
        </w:rPr>
        <w:t xml:space="preserve">– that </w:t>
      </w:r>
      <w:r w:rsidR="005A633F" w:rsidRPr="00107A0A">
        <w:rPr>
          <w:rFonts w:ascii="Times New Roman" w:hAnsi="Times New Roman"/>
          <w:i/>
          <w:sz w:val="24"/>
          <w:lang w:val="en-GB"/>
        </w:rPr>
        <w:t>there is no</w:t>
      </w:r>
      <w:r w:rsidR="005A633F" w:rsidRPr="00633474">
        <w:rPr>
          <w:rFonts w:ascii="Times New Roman" w:hAnsi="Times New Roman"/>
          <w:sz w:val="24"/>
          <w:lang w:val="en-GB"/>
        </w:rPr>
        <w:t xml:space="preserve"> such thing as difference – or a differentiated difference – because of the fluidity or the instability of the subject and of the presence of the other: “I can speak of him, of you, of her, of a she, I cannot speak about ‘myself’.” (</w:t>
      </w:r>
      <w:r w:rsidR="005A633F" w:rsidRPr="00633474">
        <w:rPr>
          <w:rFonts w:ascii="Times New Roman" w:hAnsi="Times New Roman"/>
          <w:i/>
          <w:sz w:val="24"/>
          <w:lang w:val="en-GB"/>
        </w:rPr>
        <w:t>TSD</w:t>
      </w:r>
      <w:r w:rsidR="005A633F" w:rsidRPr="00633474">
        <w:rPr>
          <w:rFonts w:ascii="Times New Roman" w:hAnsi="Times New Roman"/>
          <w:sz w:val="24"/>
          <w:lang w:val="en-GB"/>
        </w:rPr>
        <w:t xml:space="preserve">, 56) “I only know anything from experience, that is, </w:t>
      </w:r>
      <w:r w:rsidR="005A633F" w:rsidRPr="00633474">
        <w:rPr>
          <w:rFonts w:ascii="Times New Roman" w:hAnsi="Times New Roman"/>
          <w:sz w:val="24"/>
          <w:lang w:val="en-GB"/>
        </w:rPr>
        <w:lastRenderedPageBreak/>
        <w:t>after errors” (</w:t>
      </w:r>
      <w:r w:rsidR="005A633F" w:rsidRPr="00633474">
        <w:rPr>
          <w:rFonts w:ascii="Times New Roman" w:hAnsi="Times New Roman"/>
          <w:i/>
          <w:sz w:val="24"/>
          <w:lang w:val="en-GB"/>
        </w:rPr>
        <w:t>TSD</w:t>
      </w:r>
      <w:r w:rsidR="00545502">
        <w:rPr>
          <w:rFonts w:ascii="Times New Roman" w:hAnsi="Times New Roman"/>
          <w:sz w:val="24"/>
          <w:lang w:val="en-GB"/>
        </w:rPr>
        <w:t>, 57)</w:t>
      </w:r>
      <w:r w:rsidR="005A633F" w:rsidRPr="00633474">
        <w:rPr>
          <w:rFonts w:ascii="Times New Roman" w:hAnsi="Times New Roman"/>
          <w:sz w:val="24"/>
          <w:lang w:val="en-GB"/>
        </w:rPr>
        <w:t>, an interior and exterior experience, that is, to say, a</w:t>
      </w:r>
      <w:r w:rsidR="00107A0A">
        <w:rPr>
          <w:rFonts w:ascii="Times New Roman" w:hAnsi="Times New Roman"/>
          <w:sz w:val="24"/>
          <w:lang w:val="en-GB"/>
        </w:rPr>
        <w:t>n</w:t>
      </w:r>
      <w:r w:rsidR="005A633F" w:rsidRPr="00633474">
        <w:rPr>
          <w:rFonts w:ascii="Times New Roman" w:hAnsi="Times New Roman"/>
          <w:sz w:val="24"/>
          <w:lang w:val="en-GB"/>
        </w:rPr>
        <w:t xml:space="preserve"> experience of both reality and fiction that builds me as a subject. </w:t>
      </w:r>
    </w:p>
    <w:p w14:paraId="1E8DFBE6" w14:textId="637BEBEE" w:rsidR="002672AE" w:rsidRPr="00633474" w:rsidRDefault="00BB1534">
      <w:pPr>
        <w:pStyle w:val="Normal1"/>
        <w:spacing w:line="480" w:lineRule="auto"/>
        <w:jc w:val="both"/>
        <w:rPr>
          <w:rFonts w:ascii="Times New Roman" w:hAnsi="Times New Roman"/>
          <w:sz w:val="24"/>
          <w:lang w:val="en-GB"/>
        </w:rPr>
      </w:pPr>
      <w:r w:rsidRPr="00633474">
        <w:rPr>
          <w:rFonts w:ascii="Times New Roman" w:hAnsi="Times New Roman"/>
          <w:sz w:val="24"/>
          <w:lang w:val="en-GB"/>
        </w:rPr>
        <w:tab/>
      </w:r>
      <w:r w:rsidR="005A633F" w:rsidRPr="00633474">
        <w:rPr>
          <w:rFonts w:ascii="Times New Roman" w:hAnsi="Times New Roman"/>
          <w:sz w:val="24"/>
          <w:lang w:val="en-GB"/>
        </w:rPr>
        <w:t xml:space="preserve">If </w:t>
      </w:r>
      <w:proofErr w:type="spellStart"/>
      <w:r w:rsidR="005A633F" w:rsidRPr="00633474">
        <w:rPr>
          <w:rFonts w:ascii="Times New Roman" w:hAnsi="Times New Roman"/>
          <w:sz w:val="24"/>
          <w:lang w:val="en-GB"/>
        </w:rPr>
        <w:t>Braidotti</w:t>
      </w:r>
      <w:proofErr w:type="spellEnd"/>
      <w:r w:rsidR="005A633F" w:rsidRPr="00633474">
        <w:rPr>
          <w:rFonts w:ascii="Times New Roman" w:hAnsi="Times New Roman"/>
          <w:sz w:val="24"/>
          <w:lang w:val="en-GB"/>
        </w:rPr>
        <w:t xml:space="preserve"> pointed out the “political economy of difference” as an obstacle to a more global vision of the </w:t>
      </w:r>
      <w:proofErr w:type="spellStart"/>
      <w:r w:rsidR="005A633F" w:rsidRPr="00633474">
        <w:rPr>
          <w:rFonts w:ascii="Times New Roman" w:hAnsi="Times New Roman"/>
          <w:sz w:val="24"/>
          <w:lang w:val="en-GB"/>
        </w:rPr>
        <w:t>posthuman</w:t>
      </w:r>
      <w:proofErr w:type="spellEnd"/>
      <w:r w:rsidR="005A633F" w:rsidRPr="00633474">
        <w:rPr>
          <w:rFonts w:ascii="Times New Roman" w:hAnsi="Times New Roman"/>
          <w:sz w:val="24"/>
          <w:lang w:val="en-GB"/>
        </w:rPr>
        <w:t xml:space="preserve"> she is hoping to see hatch, precisely because it leaves “entire categories of human beings as devalued and</w:t>
      </w:r>
      <w:r w:rsidRPr="00633474">
        <w:rPr>
          <w:rFonts w:ascii="Times New Roman" w:hAnsi="Times New Roman"/>
          <w:sz w:val="24"/>
          <w:lang w:val="en-GB"/>
        </w:rPr>
        <w:t xml:space="preserve"> therefore disposable others</w:t>
      </w:r>
      <w:r w:rsidRPr="00633474">
        <w:rPr>
          <w:rStyle w:val="FootnoteReference"/>
          <w:rFonts w:ascii="Times New Roman" w:hAnsi="Times New Roman"/>
          <w:sz w:val="24"/>
          <w:lang w:val="en-GB"/>
        </w:rPr>
        <w:footnoteReference w:id="29"/>
      </w:r>
      <w:r w:rsidR="005A633F" w:rsidRPr="00633474">
        <w:rPr>
          <w:rFonts w:ascii="Times New Roman" w:hAnsi="Times New Roman"/>
          <w:sz w:val="24"/>
          <w:lang w:val="en-GB"/>
        </w:rPr>
        <w:t xml:space="preserve">”, we can read </w:t>
      </w:r>
      <w:proofErr w:type="spellStart"/>
      <w:r w:rsidR="005A633F" w:rsidRPr="00633474">
        <w:rPr>
          <w:rFonts w:ascii="Times New Roman" w:hAnsi="Times New Roman"/>
          <w:sz w:val="24"/>
          <w:lang w:val="en-GB"/>
        </w:rPr>
        <w:t>Cixous</w:t>
      </w:r>
      <w:proofErr w:type="spellEnd"/>
      <w:r w:rsidR="00107A0A">
        <w:rPr>
          <w:rFonts w:ascii="Times New Roman" w:hAnsi="Times New Roman"/>
          <w:sz w:val="24"/>
          <w:lang w:val="en-GB"/>
        </w:rPr>
        <w:t>’</w:t>
      </w:r>
      <w:r w:rsidR="005A633F" w:rsidRPr="00633474">
        <w:rPr>
          <w:rFonts w:ascii="Times New Roman" w:hAnsi="Times New Roman"/>
          <w:sz w:val="24"/>
          <w:lang w:val="en-GB"/>
        </w:rPr>
        <w:t xml:space="preserve"> proposal of sexual differences as a way to include and distinguish </w:t>
      </w:r>
      <w:r w:rsidR="00261A14">
        <w:rPr>
          <w:rFonts w:ascii="Times New Roman" w:hAnsi="Times New Roman"/>
          <w:sz w:val="24"/>
          <w:lang w:val="en-GB"/>
        </w:rPr>
        <w:t xml:space="preserve">all </w:t>
      </w:r>
      <w:r w:rsidR="005A633F" w:rsidRPr="00633474">
        <w:rPr>
          <w:rFonts w:ascii="Times New Roman" w:hAnsi="Times New Roman"/>
          <w:sz w:val="24"/>
          <w:lang w:val="en-GB"/>
        </w:rPr>
        <w:t xml:space="preserve">of them at the same time. Talking from and about a “social-political scene”, </w:t>
      </w:r>
      <w:proofErr w:type="spellStart"/>
      <w:r w:rsidR="005A633F" w:rsidRPr="00633474">
        <w:rPr>
          <w:rFonts w:ascii="Times New Roman" w:hAnsi="Times New Roman"/>
          <w:sz w:val="24"/>
          <w:lang w:val="en-GB"/>
        </w:rPr>
        <w:t>Cixous</w:t>
      </w:r>
      <w:proofErr w:type="spellEnd"/>
      <w:r w:rsidR="005A633F" w:rsidRPr="00633474">
        <w:rPr>
          <w:rFonts w:ascii="Times New Roman" w:hAnsi="Times New Roman"/>
          <w:sz w:val="24"/>
          <w:lang w:val="en-GB"/>
        </w:rPr>
        <w:t xml:space="preserve"> stages women and men </w:t>
      </w:r>
      <w:r w:rsidR="00107A0A">
        <w:rPr>
          <w:rFonts w:ascii="Times New Roman" w:hAnsi="Times New Roman"/>
          <w:sz w:val="24"/>
          <w:lang w:val="en-GB"/>
        </w:rPr>
        <w:t>who</w:t>
      </w:r>
      <w:r w:rsidR="005A633F" w:rsidRPr="00633474">
        <w:rPr>
          <w:rFonts w:ascii="Times New Roman" w:hAnsi="Times New Roman"/>
          <w:sz w:val="24"/>
          <w:lang w:val="en-GB"/>
        </w:rPr>
        <w:t xml:space="preserve"> appear, as </w:t>
      </w:r>
      <w:proofErr w:type="spellStart"/>
      <w:r w:rsidR="005A633F" w:rsidRPr="00633474">
        <w:rPr>
          <w:rFonts w:ascii="Times New Roman" w:hAnsi="Times New Roman"/>
          <w:sz w:val="24"/>
          <w:lang w:val="en-GB"/>
        </w:rPr>
        <w:t>Braidotti</w:t>
      </w:r>
      <w:proofErr w:type="spellEnd"/>
      <w:r w:rsidR="005A633F" w:rsidRPr="00633474">
        <w:rPr>
          <w:rFonts w:ascii="Times New Roman" w:hAnsi="Times New Roman"/>
          <w:sz w:val="24"/>
          <w:lang w:val="en-GB"/>
        </w:rPr>
        <w:t xml:space="preserve"> will say, as “ensembles that are occupied, populated, naturalized, </w:t>
      </w:r>
      <w:proofErr w:type="gramStart"/>
      <w:r w:rsidR="005A633F" w:rsidRPr="00633474">
        <w:rPr>
          <w:rFonts w:ascii="Times New Roman" w:hAnsi="Times New Roman"/>
          <w:sz w:val="24"/>
          <w:lang w:val="en-GB"/>
        </w:rPr>
        <w:t>grafted</w:t>
      </w:r>
      <w:proofErr w:type="gramEnd"/>
      <w:r w:rsidR="005A633F" w:rsidRPr="00633474">
        <w:rPr>
          <w:rFonts w:ascii="Times New Roman" w:hAnsi="Times New Roman"/>
          <w:sz w:val="24"/>
          <w:lang w:val="en-GB"/>
        </w:rPr>
        <w:t xml:space="preserve"> by a certain number of shares of otherness”. </w:t>
      </w:r>
      <w:proofErr w:type="spellStart"/>
      <w:r w:rsidR="005A633F" w:rsidRPr="00633474">
        <w:rPr>
          <w:rFonts w:ascii="Times New Roman" w:hAnsi="Times New Roman"/>
          <w:sz w:val="24"/>
          <w:lang w:val="en-GB"/>
        </w:rPr>
        <w:t>Cixous</w:t>
      </w:r>
      <w:proofErr w:type="spellEnd"/>
      <w:r w:rsidR="005A633F" w:rsidRPr="00633474">
        <w:rPr>
          <w:rFonts w:ascii="Times New Roman" w:hAnsi="Times New Roman"/>
          <w:sz w:val="24"/>
          <w:lang w:val="en-GB"/>
        </w:rPr>
        <w:t xml:space="preserve"> writes: “Our interior identifications are innumerable”, “without counting the vegetable, animal, chemical, phonic, astral elements…” (</w:t>
      </w:r>
      <w:r w:rsidR="005A633F" w:rsidRPr="00633474">
        <w:rPr>
          <w:rFonts w:ascii="Times New Roman" w:hAnsi="Times New Roman"/>
          <w:i/>
          <w:sz w:val="24"/>
          <w:lang w:val="en-GB"/>
        </w:rPr>
        <w:t>TSD</w:t>
      </w:r>
      <w:r w:rsidR="005A633F" w:rsidRPr="00633474">
        <w:rPr>
          <w:rFonts w:ascii="Times New Roman" w:hAnsi="Times New Roman"/>
          <w:sz w:val="24"/>
          <w:lang w:val="en-GB"/>
        </w:rPr>
        <w:t xml:space="preserve">, 58) Thus, the essential question of the self, for </w:t>
      </w:r>
      <w:proofErr w:type="spellStart"/>
      <w:r w:rsidR="005A633F" w:rsidRPr="00633474">
        <w:rPr>
          <w:rFonts w:ascii="Times New Roman" w:hAnsi="Times New Roman"/>
          <w:sz w:val="24"/>
          <w:lang w:val="en-GB"/>
        </w:rPr>
        <w:t>Cixous</w:t>
      </w:r>
      <w:proofErr w:type="spellEnd"/>
      <w:r w:rsidR="005A633F" w:rsidRPr="00633474">
        <w:rPr>
          <w:rFonts w:ascii="Times New Roman" w:hAnsi="Times New Roman"/>
          <w:sz w:val="24"/>
          <w:lang w:val="en-GB"/>
        </w:rPr>
        <w:t>, has to</w:t>
      </w:r>
      <w:r w:rsidR="00545502">
        <w:rPr>
          <w:rFonts w:ascii="Times New Roman" w:hAnsi="Times New Roman"/>
          <w:sz w:val="24"/>
          <w:lang w:val="en-GB"/>
        </w:rPr>
        <w:t xml:space="preserve"> be formulated as “Who are I?” (</w:t>
      </w:r>
      <w:r w:rsidR="005A633F" w:rsidRPr="00545502">
        <w:rPr>
          <w:rFonts w:ascii="Times New Roman" w:hAnsi="Times New Roman"/>
          <w:i/>
          <w:sz w:val="24"/>
          <w:lang w:val="en-GB"/>
        </w:rPr>
        <w:t xml:space="preserve">Qui </w:t>
      </w:r>
      <w:proofErr w:type="spellStart"/>
      <w:r w:rsidR="005A633F" w:rsidRPr="00545502">
        <w:rPr>
          <w:rFonts w:ascii="Times New Roman" w:hAnsi="Times New Roman"/>
          <w:i/>
          <w:sz w:val="24"/>
          <w:lang w:val="en-GB"/>
        </w:rPr>
        <w:t>sont</w:t>
      </w:r>
      <w:proofErr w:type="spellEnd"/>
      <w:r w:rsidR="00545502" w:rsidRPr="00545502">
        <w:rPr>
          <w:rFonts w:ascii="Times New Roman" w:hAnsi="Times New Roman"/>
          <w:i/>
          <w:sz w:val="24"/>
          <w:lang w:val="en-GB"/>
        </w:rPr>
        <w:t>-je?</w:t>
      </w:r>
      <w:r w:rsidR="00545502">
        <w:rPr>
          <w:rFonts w:ascii="Times New Roman" w:hAnsi="Times New Roman"/>
          <w:sz w:val="24"/>
          <w:lang w:val="en-GB"/>
        </w:rPr>
        <w:t>)</w:t>
      </w:r>
      <w:r w:rsidR="005A633F" w:rsidRPr="00633474">
        <w:rPr>
          <w:rFonts w:ascii="Times New Roman" w:hAnsi="Times New Roman"/>
          <w:sz w:val="24"/>
          <w:lang w:val="en-GB"/>
        </w:rPr>
        <w:t xml:space="preserve">, evoking at the same time the part of the dream (by </w:t>
      </w:r>
      <w:r w:rsidR="00545502">
        <w:rPr>
          <w:rFonts w:ascii="Times New Roman" w:hAnsi="Times New Roman"/>
          <w:sz w:val="24"/>
          <w:lang w:val="en-GB"/>
        </w:rPr>
        <w:t>the homophonic echo of “</w:t>
      </w:r>
      <w:proofErr w:type="spellStart"/>
      <w:r w:rsidR="00545502" w:rsidRPr="00545502">
        <w:rPr>
          <w:rFonts w:ascii="Times New Roman" w:hAnsi="Times New Roman"/>
          <w:i/>
          <w:sz w:val="24"/>
          <w:lang w:val="en-GB"/>
        </w:rPr>
        <w:t>songe</w:t>
      </w:r>
      <w:proofErr w:type="spellEnd"/>
      <w:r w:rsidR="00545502">
        <w:rPr>
          <w:rFonts w:ascii="Times New Roman" w:hAnsi="Times New Roman"/>
          <w:sz w:val="24"/>
          <w:lang w:val="en-GB"/>
        </w:rPr>
        <w:t xml:space="preserve">”, she is </w:t>
      </w:r>
      <w:proofErr w:type="gramStart"/>
      <w:r w:rsidR="00545502">
        <w:rPr>
          <w:rFonts w:ascii="Times New Roman" w:hAnsi="Times New Roman"/>
          <w:sz w:val="24"/>
          <w:lang w:val="en-GB"/>
        </w:rPr>
        <w:t>asking</w:t>
      </w:r>
      <w:r w:rsidR="005A633F" w:rsidRPr="00633474">
        <w:rPr>
          <w:rFonts w:ascii="Times New Roman" w:hAnsi="Times New Roman"/>
          <w:sz w:val="24"/>
          <w:lang w:val="en-GB"/>
        </w:rPr>
        <w:t xml:space="preserve"> ”</w:t>
      </w:r>
      <w:proofErr w:type="gramEnd"/>
      <w:r w:rsidR="005A633F" w:rsidRPr="00633474">
        <w:rPr>
          <w:rFonts w:ascii="Times New Roman" w:hAnsi="Times New Roman"/>
          <w:sz w:val="24"/>
          <w:lang w:val="en-GB"/>
        </w:rPr>
        <w:t xml:space="preserve">who dreams?”) and the plurality of the self. As </w:t>
      </w:r>
      <w:proofErr w:type="spellStart"/>
      <w:r w:rsidR="005A633F" w:rsidRPr="00633474">
        <w:rPr>
          <w:rFonts w:ascii="Times New Roman" w:hAnsi="Times New Roman"/>
          <w:sz w:val="24"/>
          <w:lang w:val="en-GB"/>
        </w:rPr>
        <w:t>posthuman</w:t>
      </w:r>
      <w:proofErr w:type="spellEnd"/>
      <w:r w:rsidR="005A633F" w:rsidRPr="00633474">
        <w:rPr>
          <w:rFonts w:ascii="Times New Roman" w:hAnsi="Times New Roman"/>
          <w:sz w:val="24"/>
          <w:lang w:val="en-GB"/>
        </w:rPr>
        <w:t xml:space="preserve"> ethics “urges us to endure the principle of not-One at the in-depth structures of our subjectivity by acknowledging the ties that binds us to the multiple 'others' in a vital web of complex interrelations</w:t>
      </w:r>
      <w:r w:rsidR="00545502">
        <w:rPr>
          <w:rStyle w:val="FootnoteReference"/>
          <w:rFonts w:ascii="Times New Roman" w:hAnsi="Times New Roman"/>
          <w:sz w:val="24"/>
          <w:lang w:val="en-GB"/>
        </w:rPr>
        <w:footnoteReference w:id="30"/>
      </w:r>
      <w:r w:rsidR="005A633F" w:rsidRPr="00633474">
        <w:rPr>
          <w:rFonts w:ascii="Times New Roman" w:hAnsi="Times New Roman"/>
          <w:sz w:val="24"/>
          <w:lang w:val="en-GB"/>
        </w:rPr>
        <w:t xml:space="preserve">”, </w:t>
      </w:r>
      <w:proofErr w:type="spellStart"/>
      <w:r w:rsidR="005A633F" w:rsidRPr="00633474">
        <w:rPr>
          <w:rFonts w:ascii="Times New Roman" w:hAnsi="Times New Roman"/>
          <w:sz w:val="24"/>
          <w:lang w:val="en-GB"/>
        </w:rPr>
        <w:t>Cixous</w:t>
      </w:r>
      <w:proofErr w:type="spellEnd"/>
      <w:r w:rsidR="005A633F" w:rsidRPr="00633474">
        <w:rPr>
          <w:rFonts w:ascii="Times New Roman" w:hAnsi="Times New Roman"/>
          <w:sz w:val="24"/>
          <w:lang w:val="en-GB"/>
        </w:rPr>
        <w:t xml:space="preserve"> invites us here to think with the categories and outside of them, with the gender to go beyond genders, with the resources of the feminine towards a femininity of a third type. </w:t>
      </w:r>
    </w:p>
    <w:p w14:paraId="48056259" w14:textId="223C778B" w:rsidR="002672AE" w:rsidRPr="00633474" w:rsidRDefault="00BB1534">
      <w:pPr>
        <w:pStyle w:val="Normal1"/>
        <w:spacing w:line="480" w:lineRule="auto"/>
        <w:jc w:val="both"/>
        <w:rPr>
          <w:rFonts w:ascii="Times New Roman" w:hAnsi="Times New Roman"/>
          <w:sz w:val="24"/>
          <w:lang w:val="en-GB"/>
        </w:rPr>
      </w:pPr>
      <w:r w:rsidRPr="00633474">
        <w:rPr>
          <w:rFonts w:ascii="Times New Roman" w:hAnsi="Times New Roman"/>
          <w:sz w:val="24"/>
          <w:lang w:val="en-GB"/>
        </w:rPr>
        <w:tab/>
      </w:r>
      <w:r w:rsidR="005A633F" w:rsidRPr="00633474">
        <w:rPr>
          <w:rFonts w:ascii="Times New Roman" w:hAnsi="Times New Roman"/>
          <w:sz w:val="24"/>
          <w:lang w:val="en-GB"/>
        </w:rPr>
        <w:t>In a similar movement, with “</w:t>
      </w:r>
      <w:proofErr w:type="spellStart"/>
      <w:r w:rsidR="005A633F" w:rsidRPr="00633474">
        <w:rPr>
          <w:rFonts w:ascii="Times New Roman" w:hAnsi="Times New Roman"/>
          <w:sz w:val="24"/>
          <w:lang w:val="en-GB"/>
        </w:rPr>
        <w:t>Volées</w:t>
      </w:r>
      <w:proofErr w:type="spellEnd"/>
      <w:r w:rsidR="005A633F" w:rsidRPr="00633474">
        <w:rPr>
          <w:rFonts w:ascii="Times New Roman" w:hAnsi="Times New Roman"/>
          <w:sz w:val="24"/>
          <w:lang w:val="en-GB"/>
        </w:rPr>
        <w:t xml:space="preserve"> </w:t>
      </w:r>
      <w:proofErr w:type="spellStart"/>
      <w:r w:rsidR="005A633F" w:rsidRPr="00633474">
        <w:rPr>
          <w:rFonts w:ascii="Times New Roman" w:hAnsi="Times New Roman"/>
          <w:sz w:val="24"/>
          <w:lang w:val="en-GB"/>
        </w:rPr>
        <w:t>d’humanité</w:t>
      </w:r>
      <w:proofErr w:type="spellEnd"/>
      <w:r w:rsidR="005A633F" w:rsidRPr="00633474">
        <w:rPr>
          <w:rFonts w:ascii="Times New Roman" w:hAnsi="Times New Roman"/>
          <w:sz w:val="24"/>
          <w:lang w:val="en-GB"/>
        </w:rPr>
        <w:t xml:space="preserve">”, she proposes a defence of humanity as a moral virtue, a humanity without humanism. </w:t>
      </w:r>
      <w:r w:rsidRPr="00633474">
        <w:rPr>
          <w:rFonts w:ascii="Times New Roman" w:hAnsi="Times New Roman"/>
          <w:sz w:val="24"/>
          <w:lang w:val="en-GB"/>
        </w:rPr>
        <w:t>T</w:t>
      </w:r>
      <w:r w:rsidR="005A633F" w:rsidRPr="00633474">
        <w:rPr>
          <w:rFonts w:ascii="Times New Roman" w:hAnsi="Times New Roman"/>
          <w:sz w:val="24"/>
          <w:lang w:val="en-GB"/>
        </w:rPr>
        <w:t>his text wa</w:t>
      </w:r>
      <w:r w:rsidRPr="00633474">
        <w:rPr>
          <w:rFonts w:ascii="Times New Roman" w:hAnsi="Times New Roman"/>
          <w:sz w:val="24"/>
          <w:lang w:val="en-GB"/>
        </w:rPr>
        <w:t xml:space="preserve">s given by </w:t>
      </w:r>
      <w:proofErr w:type="spellStart"/>
      <w:r w:rsidRPr="00633474">
        <w:rPr>
          <w:rFonts w:ascii="Times New Roman" w:hAnsi="Times New Roman"/>
          <w:sz w:val="24"/>
          <w:lang w:val="en-GB"/>
        </w:rPr>
        <w:t>Cixous</w:t>
      </w:r>
      <w:proofErr w:type="spellEnd"/>
      <w:r w:rsidR="005A633F" w:rsidRPr="00633474">
        <w:rPr>
          <w:rFonts w:ascii="Times New Roman" w:hAnsi="Times New Roman"/>
          <w:sz w:val="24"/>
          <w:lang w:val="en-GB"/>
        </w:rPr>
        <w:t xml:space="preserve"> to the editors of </w:t>
      </w:r>
      <w:proofErr w:type="spellStart"/>
      <w:r w:rsidR="005A633F" w:rsidRPr="00633474">
        <w:rPr>
          <w:rFonts w:ascii="Times New Roman" w:hAnsi="Times New Roman"/>
          <w:i/>
          <w:sz w:val="24"/>
          <w:lang w:val="en-GB"/>
        </w:rPr>
        <w:t>Rêver</w:t>
      </w:r>
      <w:proofErr w:type="spellEnd"/>
      <w:r w:rsidR="005A633F" w:rsidRPr="00633474">
        <w:rPr>
          <w:rFonts w:ascii="Times New Roman" w:hAnsi="Times New Roman"/>
          <w:i/>
          <w:sz w:val="24"/>
          <w:lang w:val="en-GB"/>
        </w:rPr>
        <w:t xml:space="preserve"> </w:t>
      </w:r>
      <w:proofErr w:type="spellStart"/>
      <w:r w:rsidR="005A633F" w:rsidRPr="00633474">
        <w:rPr>
          <w:rFonts w:ascii="Times New Roman" w:hAnsi="Times New Roman"/>
          <w:i/>
          <w:sz w:val="24"/>
          <w:lang w:val="en-GB"/>
        </w:rPr>
        <w:t>croire</w:t>
      </w:r>
      <w:proofErr w:type="spellEnd"/>
      <w:r w:rsidR="005A633F" w:rsidRPr="00633474">
        <w:rPr>
          <w:rFonts w:ascii="Times New Roman" w:hAnsi="Times New Roman"/>
          <w:i/>
          <w:sz w:val="24"/>
          <w:lang w:val="en-GB"/>
        </w:rPr>
        <w:t xml:space="preserve"> </w:t>
      </w:r>
      <w:proofErr w:type="spellStart"/>
      <w:r w:rsidR="005A633F" w:rsidRPr="00633474">
        <w:rPr>
          <w:rFonts w:ascii="Times New Roman" w:hAnsi="Times New Roman"/>
          <w:i/>
          <w:sz w:val="24"/>
          <w:lang w:val="en-GB"/>
        </w:rPr>
        <w:t>penser</w:t>
      </w:r>
      <w:proofErr w:type="spellEnd"/>
      <w:r w:rsidR="005A633F" w:rsidRPr="00633474">
        <w:rPr>
          <w:rFonts w:ascii="Times New Roman" w:hAnsi="Times New Roman"/>
          <w:sz w:val="24"/>
          <w:lang w:val="en-GB"/>
        </w:rPr>
        <w:t>.</w:t>
      </w:r>
      <w:r w:rsidR="005A633F" w:rsidRPr="00633474">
        <w:rPr>
          <w:rFonts w:ascii="Times New Roman" w:hAnsi="Times New Roman"/>
          <w:i/>
          <w:sz w:val="24"/>
          <w:lang w:val="en-GB"/>
        </w:rPr>
        <w:t xml:space="preserve"> </w:t>
      </w:r>
      <w:proofErr w:type="spellStart"/>
      <w:r w:rsidR="005A633F" w:rsidRPr="00633474">
        <w:rPr>
          <w:rFonts w:ascii="Times New Roman" w:hAnsi="Times New Roman"/>
          <w:i/>
          <w:sz w:val="24"/>
          <w:lang w:val="en-GB"/>
        </w:rPr>
        <w:t>Autour</w:t>
      </w:r>
      <w:proofErr w:type="spellEnd"/>
      <w:r w:rsidR="005A633F" w:rsidRPr="00633474">
        <w:rPr>
          <w:rFonts w:ascii="Times New Roman" w:hAnsi="Times New Roman"/>
          <w:i/>
          <w:sz w:val="24"/>
          <w:lang w:val="en-GB"/>
        </w:rPr>
        <w:t xml:space="preserve"> </w:t>
      </w:r>
      <w:proofErr w:type="spellStart"/>
      <w:r w:rsidR="005A633F" w:rsidRPr="00633474">
        <w:rPr>
          <w:rFonts w:ascii="Times New Roman" w:hAnsi="Times New Roman"/>
          <w:i/>
          <w:sz w:val="24"/>
          <w:lang w:val="en-GB"/>
        </w:rPr>
        <w:t>d’Hélène</w:t>
      </w:r>
      <w:proofErr w:type="spellEnd"/>
      <w:r w:rsidR="005A633F" w:rsidRPr="00633474">
        <w:rPr>
          <w:rFonts w:ascii="Times New Roman" w:hAnsi="Times New Roman"/>
          <w:i/>
          <w:sz w:val="24"/>
          <w:lang w:val="en-GB"/>
        </w:rPr>
        <w:t xml:space="preserve"> </w:t>
      </w:r>
      <w:proofErr w:type="spellStart"/>
      <w:r w:rsidR="005A633F" w:rsidRPr="00633474">
        <w:rPr>
          <w:rFonts w:ascii="Times New Roman" w:hAnsi="Times New Roman"/>
          <w:i/>
          <w:sz w:val="24"/>
          <w:lang w:val="en-GB"/>
        </w:rPr>
        <w:t>Cixous</w:t>
      </w:r>
      <w:proofErr w:type="spellEnd"/>
      <w:r w:rsidR="005A633F" w:rsidRPr="00633474">
        <w:rPr>
          <w:rFonts w:ascii="Times New Roman" w:hAnsi="Times New Roman"/>
          <w:sz w:val="24"/>
          <w:lang w:val="en-GB"/>
        </w:rPr>
        <w:t xml:space="preserve">, a book </w:t>
      </w:r>
      <w:r w:rsidR="00261A14">
        <w:rPr>
          <w:rFonts w:ascii="Times New Roman" w:hAnsi="Times New Roman"/>
          <w:sz w:val="24"/>
          <w:lang w:val="en-GB"/>
        </w:rPr>
        <w:t>published following</w:t>
      </w:r>
      <w:r w:rsidR="005A633F" w:rsidRPr="00633474">
        <w:rPr>
          <w:rFonts w:ascii="Times New Roman" w:hAnsi="Times New Roman"/>
          <w:sz w:val="24"/>
          <w:lang w:val="en-GB"/>
        </w:rPr>
        <w:t xml:space="preserve"> a colloquium held at la </w:t>
      </w:r>
      <w:proofErr w:type="spellStart"/>
      <w:r w:rsidR="005A633F" w:rsidRPr="00633474">
        <w:rPr>
          <w:rFonts w:ascii="Times New Roman" w:hAnsi="Times New Roman"/>
          <w:sz w:val="24"/>
          <w:lang w:val="en-GB"/>
        </w:rPr>
        <w:t>maison</w:t>
      </w:r>
      <w:proofErr w:type="spellEnd"/>
      <w:r w:rsidR="005A633F" w:rsidRPr="00633474">
        <w:rPr>
          <w:rFonts w:ascii="Times New Roman" w:hAnsi="Times New Roman"/>
          <w:sz w:val="24"/>
          <w:lang w:val="en-GB"/>
        </w:rPr>
        <w:t xml:space="preserve"> Heinrich Heine (Paris), in June 2008. Starting with a reminder of </w:t>
      </w:r>
      <w:proofErr w:type="spellStart"/>
      <w:r w:rsidR="005A633F" w:rsidRPr="00633474">
        <w:rPr>
          <w:rFonts w:ascii="Times New Roman" w:hAnsi="Times New Roman"/>
          <w:sz w:val="24"/>
          <w:lang w:val="en-GB"/>
        </w:rPr>
        <w:t>Jaurès</w:t>
      </w:r>
      <w:proofErr w:type="spellEnd"/>
      <w:r w:rsidR="005A633F" w:rsidRPr="00633474">
        <w:rPr>
          <w:rFonts w:ascii="Times New Roman" w:hAnsi="Times New Roman"/>
          <w:sz w:val="24"/>
          <w:lang w:val="en-GB"/>
        </w:rPr>
        <w:t xml:space="preserve"> and his newspaper </w:t>
      </w:r>
      <w:proofErr w:type="spellStart"/>
      <w:r w:rsidR="005A633F" w:rsidRPr="00633474">
        <w:rPr>
          <w:rFonts w:ascii="Times New Roman" w:hAnsi="Times New Roman"/>
          <w:i/>
          <w:sz w:val="24"/>
          <w:lang w:val="en-GB"/>
        </w:rPr>
        <w:t>L’Humanité</w:t>
      </w:r>
      <w:proofErr w:type="spellEnd"/>
      <w:r w:rsidR="005A633F" w:rsidRPr="00633474">
        <w:rPr>
          <w:rFonts w:ascii="Times New Roman" w:hAnsi="Times New Roman"/>
          <w:sz w:val="24"/>
          <w:lang w:val="en-GB"/>
        </w:rPr>
        <w:t xml:space="preserve">, </w:t>
      </w:r>
      <w:proofErr w:type="spellStart"/>
      <w:r w:rsidR="005A633F" w:rsidRPr="00633474">
        <w:rPr>
          <w:rFonts w:ascii="Times New Roman" w:hAnsi="Times New Roman"/>
          <w:sz w:val="24"/>
          <w:lang w:val="en-GB"/>
        </w:rPr>
        <w:t>Cixous</w:t>
      </w:r>
      <w:proofErr w:type="spellEnd"/>
      <w:r w:rsidR="005A633F" w:rsidRPr="00633474">
        <w:rPr>
          <w:rFonts w:ascii="Times New Roman" w:hAnsi="Times New Roman"/>
          <w:sz w:val="24"/>
          <w:lang w:val="en-GB"/>
        </w:rPr>
        <w:t xml:space="preserve"> proposes in fact an ethics of reading that lies essentially in the </w:t>
      </w:r>
      <w:r w:rsidR="005A633F" w:rsidRPr="00633474">
        <w:rPr>
          <w:rFonts w:ascii="Times New Roman" w:hAnsi="Times New Roman"/>
          <w:sz w:val="24"/>
          <w:lang w:val="en-GB"/>
        </w:rPr>
        <w:lastRenderedPageBreak/>
        <w:t xml:space="preserve">question: “In what are we humans, in how are we saying that we are?” </w:t>
      </w:r>
      <w:proofErr w:type="gramStart"/>
      <w:r w:rsidR="005A633F" w:rsidRPr="00633474">
        <w:rPr>
          <w:rFonts w:ascii="Times New Roman" w:hAnsi="Times New Roman"/>
          <w:sz w:val="24"/>
          <w:lang w:val="en-GB"/>
        </w:rPr>
        <w:t>(</w:t>
      </w:r>
      <w:proofErr w:type="spellStart"/>
      <w:r w:rsidR="005A633F" w:rsidRPr="00633474">
        <w:rPr>
          <w:rFonts w:ascii="Times New Roman" w:hAnsi="Times New Roman"/>
          <w:i/>
          <w:sz w:val="24"/>
          <w:lang w:val="en-GB"/>
        </w:rPr>
        <w:t>En</w:t>
      </w:r>
      <w:proofErr w:type="spellEnd"/>
      <w:r w:rsidR="005A633F" w:rsidRPr="00633474">
        <w:rPr>
          <w:rFonts w:ascii="Times New Roman" w:hAnsi="Times New Roman"/>
          <w:i/>
          <w:sz w:val="24"/>
          <w:lang w:val="en-GB"/>
        </w:rPr>
        <w:t xml:space="preserve"> quoi </w:t>
      </w:r>
      <w:proofErr w:type="spellStart"/>
      <w:r w:rsidR="005A633F" w:rsidRPr="00633474">
        <w:rPr>
          <w:rFonts w:ascii="Times New Roman" w:hAnsi="Times New Roman"/>
          <w:i/>
          <w:sz w:val="24"/>
          <w:lang w:val="en-GB"/>
        </w:rPr>
        <w:t>sommes</w:t>
      </w:r>
      <w:proofErr w:type="spellEnd"/>
      <w:r w:rsidR="005A633F" w:rsidRPr="00633474">
        <w:rPr>
          <w:rFonts w:ascii="Times New Roman" w:hAnsi="Times New Roman"/>
          <w:i/>
          <w:sz w:val="24"/>
          <w:lang w:val="en-GB"/>
        </w:rPr>
        <w:t>-nous “</w:t>
      </w:r>
      <w:proofErr w:type="spellStart"/>
      <w:r w:rsidR="005A633F" w:rsidRPr="00633474">
        <w:rPr>
          <w:rFonts w:ascii="Times New Roman" w:hAnsi="Times New Roman"/>
          <w:i/>
          <w:sz w:val="24"/>
          <w:lang w:val="en-GB"/>
        </w:rPr>
        <w:t>humains</w:t>
      </w:r>
      <w:proofErr w:type="spellEnd"/>
      <w:r w:rsidR="005A633F" w:rsidRPr="00633474">
        <w:rPr>
          <w:rFonts w:ascii="Times New Roman" w:hAnsi="Times New Roman"/>
          <w:i/>
          <w:sz w:val="24"/>
          <w:lang w:val="en-GB"/>
        </w:rPr>
        <w:t xml:space="preserve">”, </w:t>
      </w:r>
      <w:proofErr w:type="spellStart"/>
      <w:r w:rsidR="005A633F" w:rsidRPr="00633474">
        <w:rPr>
          <w:rFonts w:ascii="Times New Roman" w:hAnsi="Times New Roman"/>
          <w:i/>
          <w:sz w:val="24"/>
          <w:lang w:val="en-GB"/>
        </w:rPr>
        <w:t>en</w:t>
      </w:r>
      <w:proofErr w:type="spellEnd"/>
      <w:r w:rsidR="005A633F" w:rsidRPr="00633474">
        <w:rPr>
          <w:rFonts w:ascii="Times New Roman" w:hAnsi="Times New Roman"/>
          <w:i/>
          <w:sz w:val="24"/>
          <w:lang w:val="en-GB"/>
        </w:rPr>
        <w:t xml:space="preserve"> quoi </w:t>
      </w:r>
      <w:proofErr w:type="spellStart"/>
      <w:r w:rsidR="005A633F" w:rsidRPr="00633474">
        <w:rPr>
          <w:rFonts w:ascii="Times New Roman" w:hAnsi="Times New Roman"/>
          <w:i/>
          <w:sz w:val="24"/>
          <w:lang w:val="en-GB"/>
        </w:rPr>
        <w:t>disons</w:t>
      </w:r>
      <w:proofErr w:type="spellEnd"/>
      <w:r w:rsidR="005A633F" w:rsidRPr="00633474">
        <w:rPr>
          <w:rFonts w:ascii="Times New Roman" w:hAnsi="Times New Roman"/>
          <w:i/>
          <w:sz w:val="24"/>
          <w:lang w:val="en-GB"/>
        </w:rPr>
        <w:t xml:space="preserve">-nous </w:t>
      </w:r>
      <w:proofErr w:type="spellStart"/>
      <w:r w:rsidR="005A633F" w:rsidRPr="00633474">
        <w:rPr>
          <w:rFonts w:ascii="Times New Roman" w:hAnsi="Times New Roman"/>
          <w:i/>
          <w:sz w:val="24"/>
          <w:lang w:val="en-GB"/>
        </w:rPr>
        <w:t>l’être</w:t>
      </w:r>
      <w:proofErr w:type="spellEnd"/>
      <w:r w:rsidR="005A633F" w:rsidRPr="00633474">
        <w:rPr>
          <w:rFonts w:ascii="Times New Roman" w:hAnsi="Times New Roman"/>
          <w:i/>
          <w:sz w:val="24"/>
          <w:lang w:val="en-GB"/>
        </w:rPr>
        <w:t>?</w:t>
      </w:r>
      <w:proofErr w:type="gramEnd"/>
      <w:r w:rsidR="00545502">
        <w:rPr>
          <w:rFonts w:ascii="Times New Roman" w:hAnsi="Times New Roman"/>
          <w:sz w:val="24"/>
          <w:lang w:val="en-GB"/>
        </w:rPr>
        <w:t xml:space="preserve"> </w:t>
      </w:r>
      <w:proofErr w:type="gramStart"/>
      <w:r w:rsidR="00545502">
        <w:rPr>
          <w:rFonts w:ascii="Times New Roman" w:hAnsi="Times New Roman"/>
          <w:sz w:val="24"/>
          <w:lang w:val="en-GB"/>
        </w:rPr>
        <w:t>[</w:t>
      </w:r>
      <w:r w:rsidR="005A633F" w:rsidRPr="00633474">
        <w:rPr>
          <w:rFonts w:ascii="Times New Roman" w:hAnsi="Times New Roman"/>
          <w:i/>
          <w:sz w:val="24"/>
          <w:lang w:val="en-GB"/>
        </w:rPr>
        <w:t>VH</w:t>
      </w:r>
      <w:r w:rsidR="005A633F" w:rsidRPr="00633474">
        <w:rPr>
          <w:rFonts w:ascii="Times New Roman" w:hAnsi="Times New Roman"/>
          <w:sz w:val="24"/>
          <w:lang w:val="en-GB"/>
        </w:rPr>
        <w:t>, 15</w:t>
      </w:r>
      <w:r w:rsidR="00545502">
        <w:rPr>
          <w:rFonts w:ascii="Times New Roman" w:hAnsi="Times New Roman"/>
          <w:sz w:val="24"/>
          <w:lang w:val="en-GB"/>
        </w:rPr>
        <w:t>]</w:t>
      </w:r>
      <w:r w:rsidR="005A633F" w:rsidRPr="00633474">
        <w:rPr>
          <w:rFonts w:ascii="Times New Roman" w:hAnsi="Times New Roman"/>
          <w:sz w:val="24"/>
          <w:lang w:val="en-GB"/>
        </w:rPr>
        <w:t>).</w:t>
      </w:r>
      <w:proofErr w:type="gramEnd"/>
      <w:r w:rsidR="005A633F" w:rsidRPr="00633474">
        <w:rPr>
          <w:rFonts w:ascii="Times New Roman" w:hAnsi="Times New Roman"/>
          <w:sz w:val="24"/>
          <w:lang w:val="en-GB"/>
        </w:rPr>
        <w:t xml:space="preserve"> </w:t>
      </w:r>
      <w:proofErr w:type="gramStart"/>
      <w:r w:rsidR="005A633F" w:rsidRPr="00633474">
        <w:rPr>
          <w:rFonts w:ascii="Times New Roman" w:hAnsi="Times New Roman"/>
          <w:sz w:val="24"/>
          <w:lang w:val="en-GB"/>
        </w:rPr>
        <w:t xml:space="preserve">A question to which </w:t>
      </w:r>
      <w:proofErr w:type="spellStart"/>
      <w:r w:rsidR="005A633F" w:rsidRPr="00633474">
        <w:rPr>
          <w:rFonts w:ascii="Times New Roman" w:hAnsi="Times New Roman"/>
          <w:sz w:val="24"/>
          <w:lang w:val="en-GB"/>
        </w:rPr>
        <w:t>Cixous</w:t>
      </w:r>
      <w:proofErr w:type="spellEnd"/>
      <w:r w:rsidR="005A633F" w:rsidRPr="00633474">
        <w:rPr>
          <w:rFonts w:ascii="Times New Roman" w:hAnsi="Times New Roman"/>
          <w:sz w:val="24"/>
          <w:lang w:val="en-GB"/>
        </w:rPr>
        <w:t xml:space="preserve"> answers “In what that we read.”</w:t>
      </w:r>
      <w:proofErr w:type="gramEnd"/>
      <w:r w:rsidR="005A633F" w:rsidRPr="00633474">
        <w:rPr>
          <w:rFonts w:ascii="Times New Roman" w:hAnsi="Times New Roman"/>
          <w:sz w:val="24"/>
          <w:lang w:val="en-GB"/>
        </w:rPr>
        <w:t xml:space="preserve"> (</w:t>
      </w:r>
      <w:proofErr w:type="spellStart"/>
      <w:r w:rsidR="005A633F" w:rsidRPr="00633474">
        <w:rPr>
          <w:rFonts w:ascii="Times New Roman" w:hAnsi="Times New Roman"/>
          <w:i/>
          <w:sz w:val="24"/>
          <w:lang w:val="en-GB"/>
        </w:rPr>
        <w:t>En</w:t>
      </w:r>
      <w:proofErr w:type="spellEnd"/>
      <w:r w:rsidR="005A633F" w:rsidRPr="00633474">
        <w:rPr>
          <w:rFonts w:ascii="Times New Roman" w:hAnsi="Times New Roman"/>
          <w:i/>
          <w:sz w:val="24"/>
          <w:lang w:val="en-GB"/>
        </w:rPr>
        <w:t xml:space="preserve"> </w:t>
      </w:r>
      <w:proofErr w:type="spellStart"/>
      <w:proofErr w:type="gramStart"/>
      <w:r w:rsidR="005A633F" w:rsidRPr="00633474">
        <w:rPr>
          <w:rFonts w:ascii="Times New Roman" w:hAnsi="Times New Roman"/>
          <w:i/>
          <w:sz w:val="24"/>
          <w:lang w:val="en-GB"/>
        </w:rPr>
        <w:t>ce</w:t>
      </w:r>
      <w:proofErr w:type="spellEnd"/>
      <w:proofErr w:type="gramEnd"/>
      <w:r w:rsidR="005A633F" w:rsidRPr="00633474">
        <w:rPr>
          <w:rFonts w:ascii="Times New Roman" w:hAnsi="Times New Roman"/>
          <w:i/>
          <w:sz w:val="24"/>
          <w:lang w:val="en-GB"/>
        </w:rPr>
        <w:t xml:space="preserve"> que nous </w:t>
      </w:r>
      <w:proofErr w:type="spellStart"/>
      <w:r w:rsidR="005A633F" w:rsidRPr="00633474">
        <w:rPr>
          <w:rFonts w:ascii="Times New Roman" w:hAnsi="Times New Roman"/>
          <w:i/>
          <w:sz w:val="24"/>
          <w:lang w:val="en-GB"/>
        </w:rPr>
        <w:t>lisons</w:t>
      </w:r>
      <w:proofErr w:type="spellEnd"/>
      <w:r w:rsidR="005A633F" w:rsidRPr="00633474">
        <w:rPr>
          <w:rFonts w:ascii="Times New Roman" w:hAnsi="Times New Roman"/>
          <w:sz w:val="24"/>
          <w:lang w:val="en-GB"/>
        </w:rPr>
        <w:t xml:space="preserve"> </w:t>
      </w:r>
      <w:r w:rsidR="00545502">
        <w:rPr>
          <w:rFonts w:ascii="Times New Roman" w:hAnsi="Times New Roman"/>
          <w:sz w:val="24"/>
          <w:lang w:val="en-GB"/>
        </w:rPr>
        <w:t>[</w:t>
      </w:r>
      <w:r w:rsidR="005A633F" w:rsidRPr="00633474">
        <w:rPr>
          <w:rFonts w:ascii="Times New Roman" w:hAnsi="Times New Roman"/>
          <w:i/>
          <w:sz w:val="24"/>
          <w:lang w:val="en-GB"/>
        </w:rPr>
        <w:t>VH</w:t>
      </w:r>
      <w:r w:rsidR="005A633F" w:rsidRPr="00633474">
        <w:rPr>
          <w:rFonts w:ascii="Times New Roman" w:hAnsi="Times New Roman"/>
          <w:sz w:val="24"/>
          <w:lang w:val="en-GB"/>
        </w:rPr>
        <w:t>, 15</w:t>
      </w:r>
      <w:r w:rsidR="00545502">
        <w:rPr>
          <w:rFonts w:ascii="Times New Roman" w:hAnsi="Times New Roman"/>
          <w:sz w:val="24"/>
          <w:lang w:val="en-GB"/>
        </w:rPr>
        <w:t>]</w:t>
      </w:r>
      <w:r w:rsidR="005A633F" w:rsidRPr="00633474">
        <w:rPr>
          <w:rFonts w:ascii="Times New Roman" w:hAnsi="Times New Roman"/>
          <w:sz w:val="24"/>
          <w:lang w:val="en-GB"/>
        </w:rPr>
        <w:t xml:space="preserve">). Shifting from the woman to the </w:t>
      </w:r>
      <w:proofErr w:type="gramStart"/>
      <w:r w:rsidR="005A633F" w:rsidRPr="00633474">
        <w:rPr>
          <w:rFonts w:ascii="Times New Roman" w:hAnsi="Times New Roman"/>
          <w:sz w:val="24"/>
          <w:lang w:val="en-GB"/>
        </w:rPr>
        <w:t>human,</w:t>
      </w:r>
      <w:proofErr w:type="gramEnd"/>
      <w:r w:rsidR="005A633F" w:rsidRPr="00633474">
        <w:rPr>
          <w:rFonts w:ascii="Times New Roman" w:hAnsi="Times New Roman"/>
          <w:sz w:val="24"/>
          <w:lang w:val="en-GB"/>
        </w:rPr>
        <w:t xml:space="preserve"> and from femininity to humanity, </w:t>
      </w:r>
      <w:proofErr w:type="spellStart"/>
      <w:r w:rsidR="005A633F" w:rsidRPr="00633474">
        <w:rPr>
          <w:rFonts w:ascii="Times New Roman" w:hAnsi="Times New Roman"/>
          <w:sz w:val="24"/>
          <w:lang w:val="en-GB"/>
        </w:rPr>
        <w:t>Cixous</w:t>
      </w:r>
      <w:proofErr w:type="spellEnd"/>
      <w:r w:rsidR="005A633F" w:rsidRPr="00633474">
        <w:rPr>
          <w:rFonts w:ascii="Times New Roman" w:hAnsi="Times New Roman"/>
          <w:sz w:val="24"/>
          <w:lang w:val="en-GB"/>
        </w:rPr>
        <w:t xml:space="preserve"> raises the act of reading to the rank of a virtue. After this inaugural question, </w:t>
      </w:r>
      <w:proofErr w:type="spellStart"/>
      <w:r w:rsidR="005A633F" w:rsidRPr="00633474">
        <w:rPr>
          <w:rFonts w:ascii="Times New Roman" w:hAnsi="Times New Roman"/>
          <w:sz w:val="24"/>
          <w:lang w:val="en-GB"/>
        </w:rPr>
        <w:t>Cixous</w:t>
      </w:r>
      <w:proofErr w:type="spellEnd"/>
      <w:r w:rsidR="005A633F" w:rsidRPr="00633474">
        <w:rPr>
          <w:rFonts w:ascii="Times New Roman" w:hAnsi="Times New Roman"/>
          <w:sz w:val="24"/>
          <w:lang w:val="en-GB"/>
        </w:rPr>
        <w:t xml:space="preserve"> </w:t>
      </w:r>
      <w:r w:rsidR="00261A14">
        <w:rPr>
          <w:rFonts w:ascii="Times New Roman" w:hAnsi="Times New Roman"/>
          <w:sz w:val="24"/>
          <w:lang w:val="en-GB"/>
        </w:rPr>
        <w:t xml:space="preserve">moves </w:t>
      </w:r>
      <w:r w:rsidR="005A633F" w:rsidRPr="00633474">
        <w:rPr>
          <w:rFonts w:ascii="Times New Roman" w:hAnsi="Times New Roman"/>
          <w:sz w:val="24"/>
          <w:lang w:val="en-GB"/>
        </w:rPr>
        <w:t xml:space="preserve">from thoughts on the concept of humanity to the figure of the mother, the mother conceived as humanity itself. </w:t>
      </w:r>
      <w:proofErr w:type="spellStart"/>
      <w:r w:rsidR="005A633F" w:rsidRPr="00633474">
        <w:rPr>
          <w:rFonts w:ascii="Times New Roman" w:hAnsi="Times New Roman"/>
          <w:sz w:val="24"/>
          <w:lang w:val="en-GB"/>
        </w:rPr>
        <w:t>Cixous</w:t>
      </w:r>
      <w:proofErr w:type="spellEnd"/>
      <w:r w:rsidR="005A633F" w:rsidRPr="00633474">
        <w:rPr>
          <w:rFonts w:ascii="Times New Roman" w:hAnsi="Times New Roman"/>
          <w:sz w:val="24"/>
          <w:lang w:val="en-GB"/>
        </w:rPr>
        <w:t xml:space="preserve"> ends her text with an ode to the Mother, to her</w:t>
      </w:r>
      <w:r w:rsidR="00261A14">
        <w:rPr>
          <w:rFonts w:ascii="Times New Roman" w:hAnsi="Times New Roman"/>
          <w:sz w:val="24"/>
          <w:lang w:val="en-GB"/>
        </w:rPr>
        <w:t xml:space="preserve"> mother </w:t>
      </w:r>
      <w:proofErr w:type="spellStart"/>
      <w:r w:rsidR="00261A14">
        <w:rPr>
          <w:rFonts w:ascii="Times New Roman" w:hAnsi="Times New Roman"/>
          <w:sz w:val="24"/>
          <w:lang w:val="en-GB"/>
        </w:rPr>
        <w:t>Ève</w:t>
      </w:r>
      <w:proofErr w:type="spellEnd"/>
      <w:r w:rsidR="00261A14">
        <w:rPr>
          <w:rFonts w:ascii="Times New Roman" w:hAnsi="Times New Roman"/>
          <w:sz w:val="24"/>
          <w:lang w:val="en-GB"/>
        </w:rPr>
        <w:t xml:space="preserve">, </w:t>
      </w:r>
      <w:r w:rsidR="00545502">
        <w:rPr>
          <w:rFonts w:ascii="Times New Roman" w:hAnsi="Times New Roman"/>
          <w:sz w:val="24"/>
          <w:lang w:val="en-GB"/>
        </w:rPr>
        <w:t>life itself, “her-mother-the-life” called “Life”</w:t>
      </w:r>
      <w:r w:rsidR="00261A14">
        <w:rPr>
          <w:rFonts w:ascii="Times New Roman" w:hAnsi="Times New Roman"/>
          <w:sz w:val="24"/>
          <w:lang w:val="en-GB"/>
        </w:rPr>
        <w:t xml:space="preserve"> at her birth (</w:t>
      </w:r>
      <w:proofErr w:type="spellStart"/>
      <w:r w:rsidR="00261A14">
        <w:rPr>
          <w:rFonts w:ascii="Times New Roman" w:hAnsi="Times New Roman"/>
          <w:sz w:val="24"/>
          <w:lang w:val="en-GB"/>
        </w:rPr>
        <w:t>È</w:t>
      </w:r>
      <w:r w:rsidR="005A633F" w:rsidRPr="00633474">
        <w:rPr>
          <w:rFonts w:ascii="Times New Roman" w:hAnsi="Times New Roman"/>
          <w:sz w:val="24"/>
          <w:lang w:val="en-GB"/>
        </w:rPr>
        <w:t>ve</w:t>
      </w:r>
      <w:proofErr w:type="spellEnd"/>
      <w:r w:rsidR="005A633F" w:rsidRPr="00633474">
        <w:rPr>
          <w:rFonts w:ascii="Times New Roman" w:hAnsi="Times New Roman"/>
          <w:sz w:val="24"/>
          <w:lang w:val="en-GB"/>
        </w:rPr>
        <w:t xml:space="preserve">, « </w:t>
      </w:r>
      <w:r w:rsidR="005A633F" w:rsidRPr="00633474">
        <w:rPr>
          <w:rFonts w:ascii="Times New Roman" w:hAnsi="Times New Roman"/>
          <w:i/>
          <w:sz w:val="24"/>
          <w:lang w:val="en-GB"/>
        </w:rPr>
        <w:t>ma-</w:t>
      </w:r>
      <w:proofErr w:type="spellStart"/>
      <w:r w:rsidR="005A633F" w:rsidRPr="00633474">
        <w:rPr>
          <w:rFonts w:ascii="Times New Roman" w:hAnsi="Times New Roman"/>
          <w:i/>
          <w:sz w:val="24"/>
          <w:lang w:val="en-GB"/>
        </w:rPr>
        <w:t>mère</w:t>
      </w:r>
      <w:proofErr w:type="spellEnd"/>
      <w:r w:rsidR="005A633F" w:rsidRPr="00633474">
        <w:rPr>
          <w:rFonts w:ascii="Times New Roman" w:hAnsi="Times New Roman"/>
          <w:i/>
          <w:sz w:val="24"/>
          <w:lang w:val="en-GB"/>
        </w:rPr>
        <w:t>-la-vie</w:t>
      </w:r>
      <w:r w:rsidR="005A633F" w:rsidRPr="00633474">
        <w:rPr>
          <w:rFonts w:ascii="Times New Roman" w:hAnsi="Times New Roman"/>
          <w:sz w:val="24"/>
          <w:lang w:val="en-GB"/>
        </w:rPr>
        <w:t xml:space="preserve"> », « </w:t>
      </w:r>
      <w:proofErr w:type="spellStart"/>
      <w:r w:rsidR="005A633F" w:rsidRPr="00633474">
        <w:rPr>
          <w:rFonts w:ascii="Times New Roman" w:hAnsi="Times New Roman"/>
          <w:i/>
          <w:sz w:val="24"/>
          <w:lang w:val="en-GB"/>
        </w:rPr>
        <w:t>nommée</w:t>
      </w:r>
      <w:proofErr w:type="spellEnd"/>
      <w:r w:rsidR="005A633F" w:rsidRPr="00633474">
        <w:rPr>
          <w:rFonts w:ascii="Times New Roman" w:hAnsi="Times New Roman"/>
          <w:i/>
          <w:sz w:val="24"/>
          <w:lang w:val="en-GB"/>
        </w:rPr>
        <w:t xml:space="preserve"> vie à </w:t>
      </w:r>
      <w:proofErr w:type="spellStart"/>
      <w:r w:rsidR="005A633F" w:rsidRPr="00633474">
        <w:rPr>
          <w:rFonts w:ascii="Times New Roman" w:hAnsi="Times New Roman"/>
          <w:i/>
          <w:sz w:val="24"/>
          <w:lang w:val="en-GB"/>
        </w:rPr>
        <w:t>sa</w:t>
      </w:r>
      <w:proofErr w:type="spellEnd"/>
      <w:r w:rsidR="005A633F" w:rsidRPr="00633474">
        <w:rPr>
          <w:rFonts w:ascii="Times New Roman" w:hAnsi="Times New Roman"/>
          <w:i/>
          <w:sz w:val="24"/>
          <w:lang w:val="en-GB"/>
        </w:rPr>
        <w:t xml:space="preserve"> naissance </w:t>
      </w:r>
      <w:r w:rsidR="005A633F" w:rsidRPr="00633474">
        <w:rPr>
          <w:rFonts w:ascii="Times New Roman" w:hAnsi="Times New Roman"/>
          <w:sz w:val="24"/>
          <w:lang w:val="en-GB"/>
        </w:rPr>
        <w:t>»</w:t>
      </w:r>
      <w:r w:rsidR="00545502">
        <w:rPr>
          <w:rFonts w:ascii="Times New Roman" w:hAnsi="Times New Roman"/>
          <w:sz w:val="24"/>
          <w:lang w:val="en-GB"/>
        </w:rPr>
        <w:t xml:space="preserve"> [</w:t>
      </w:r>
      <w:r w:rsidR="005A633F" w:rsidRPr="00633474">
        <w:rPr>
          <w:rFonts w:ascii="Times New Roman" w:hAnsi="Times New Roman"/>
          <w:i/>
          <w:sz w:val="24"/>
          <w:lang w:val="en-GB"/>
        </w:rPr>
        <w:t>VH</w:t>
      </w:r>
      <w:r w:rsidR="005A633F" w:rsidRPr="00633474">
        <w:rPr>
          <w:rFonts w:ascii="Times New Roman" w:hAnsi="Times New Roman"/>
          <w:sz w:val="24"/>
          <w:lang w:val="en-GB"/>
        </w:rPr>
        <w:t>, 37</w:t>
      </w:r>
      <w:r w:rsidR="00545502">
        <w:rPr>
          <w:rFonts w:ascii="Times New Roman" w:hAnsi="Times New Roman"/>
          <w:sz w:val="24"/>
          <w:lang w:val="en-GB"/>
        </w:rPr>
        <w:t>]</w:t>
      </w:r>
      <w:r w:rsidR="005A633F" w:rsidRPr="00633474">
        <w:rPr>
          <w:rFonts w:ascii="Times New Roman" w:hAnsi="Times New Roman"/>
          <w:sz w:val="24"/>
          <w:lang w:val="en-GB"/>
        </w:rPr>
        <w:t>).</w:t>
      </w:r>
    </w:p>
    <w:p w14:paraId="119AC83A" w14:textId="04C2E55E" w:rsidR="002672AE" w:rsidRPr="00633474" w:rsidRDefault="00BB1534">
      <w:pPr>
        <w:pStyle w:val="Normal1"/>
        <w:spacing w:line="480" w:lineRule="auto"/>
        <w:jc w:val="both"/>
        <w:rPr>
          <w:rFonts w:ascii="Times New Roman" w:hAnsi="Times New Roman"/>
          <w:sz w:val="24"/>
          <w:lang w:val="en-GB"/>
        </w:rPr>
      </w:pPr>
      <w:r w:rsidRPr="00633474">
        <w:rPr>
          <w:rFonts w:ascii="Times New Roman" w:hAnsi="Times New Roman"/>
          <w:sz w:val="24"/>
          <w:lang w:val="en-GB"/>
        </w:rPr>
        <w:tab/>
      </w:r>
      <w:r w:rsidR="005A633F" w:rsidRPr="00633474">
        <w:rPr>
          <w:rFonts w:ascii="Times New Roman" w:hAnsi="Times New Roman"/>
          <w:sz w:val="24"/>
          <w:lang w:val="en-GB"/>
        </w:rPr>
        <w:t xml:space="preserve">This return to the mother is more than a simple evocation of an essential metaphor in </w:t>
      </w:r>
      <w:proofErr w:type="spellStart"/>
      <w:r w:rsidR="005A633F" w:rsidRPr="00633474">
        <w:rPr>
          <w:rFonts w:ascii="Times New Roman" w:hAnsi="Times New Roman"/>
          <w:sz w:val="24"/>
          <w:lang w:val="en-GB"/>
        </w:rPr>
        <w:t>Cixous</w:t>
      </w:r>
      <w:proofErr w:type="spellEnd"/>
      <w:r w:rsidR="005A633F" w:rsidRPr="00633474">
        <w:rPr>
          <w:rFonts w:ascii="Times New Roman" w:hAnsi="Times New Roman"/>
          <w:sz w:val="24"/>
          <w:lang w:val="en-GB"/>
        </w:rPr>
        <w:t xml:space="preserve">’ work. It is the main vector or paradigm of the ethics and of the conception of the human that she is trying to bring to life in her writing and thinking. </w:t>
      </w:r>
      <w:proofErr w:type="spellStart"/>
      <w:r w:rsidR="005A633F" w:rsidRPr="00633474">
        <w:rPr>
          <w:rFonts w:ascii="Times New Roman" w:hAnsi="Times New Roman"/>
          <w:sz w:val="24"/>
          <w:lang w:val="en-GB"/>
        </w:rPr>
        <w:t>Ève</w:t>
      </w:r>
      <w:proofErr w:type="spellEnd"/>
      <w:r w:rsidR="005A633F" w:rsidRPr="00633474">
        <w:rPr>
          <w:rFonts w:ascii="Times New Roman" w:hAnsi="Times New Roman"/>
          <w:sz w:val="24"/>
          <w:lang w:val="en-GB"/>
        </w:rPr>
        <w:t xml:space="preserve"> is the first woman, more human than all the humans. And what makes her like that is her way of reading by </w:t>
      </w:r>
      <w:r w:rsidR="005A633F" w:rsidRPr="00633474">
        <w:rPr>
          <w:rFonts w:ascii="Times New Roman" w:hAnsi="Times New Roman"/>
          <w:i/>
          <w:sz w:val="24"/>
          <w:lang w:val="en-GB"/>
        </w:rPr>
        <w:t>looking at</w:t>
      </w:r>
      <w:r w:rsidR="00390B63">
        <w:rPr>
          <w:rFonts w:ascii="Times New Roman" w:hAnsi="Times New Roman"/>
          <w:sz w:val="24"/>
          <w:lang w:val="en-GB"/>
        </w:rPr>
        <w:t xml:space="preserve"> (</w:t>
      </w:r>
      <w:proofErr w:type="spellStart"/>
      <w:r w:rsidR="00390B63" w:rsidRPr="00390B63">
        <w:rPr>
          <w:rFonts w:ascii="Times New Roman" w:hAnsi="Times New Roman"/>
          <w:i/>
          <w:sz w:val="24"/>
          <w:lang w:val="en-GB"/>
        </w:rPr>
        <w:t>regarder</w:t>
      </w:r>
      <w:proofErr w:type="spellEnd"/>
      <w:r w:rsidR="005A633F" w:rsidRPr="00633474">
        <w:rPr>
          <w:rFonts w:ascii="Times New Roman" w:hAnsi="Times New Roman"/>
          <w:sz w:val="24"/>
          <w:lang w:val="en-GB"/>
        </w:rPr>
        <w:t>) the book, nourishing the daughter with her milk,</w:t>
      </w:r>
      <w:r w:rsidR="00390B63">
        <w:rPr>
          <w:rFonts w:ascii="Times New Roman" w:hAnsi="Times New Roman"/>
          <w:sz w:val="24"/>
          <w:lang w:val="en-GB"/>
        </w:rPr>
        <w:t xml:space="preserve"> “</w:t>
      </w:r>
      <w:r w:rsidR="005A633F" w:rsidRPr="00633474">
        <w:rPr>
          <w:rFonts w:ascii="Times New Roman" w:hAnsi="Times New Roman"/>
          <w:i/>
          <w:sz w:val="24"/>
          <w:lang w:val="en-GB"/>
        </w:rPr>
        <w:t>the milk of human Kindness</w:t>
      </w:r>
      <w:r w:rsidR="00390B63">
        <w:rPr>
          <w:rFonts w:ascii="Times New Roman" w:hAnsi="Times New Roman"/>
          <w:sz w:val="24"/>
          <w:lang w:val="en-GB"/>
        </w:rPr>
        <w:t>” (in English in the text</w:t>
      </w:r>
      <w:r w:rsidR="005A633F" w:rsidRPr="00633474">
        <w:rPr>
          <w:rFonts w:ascii="Times New Roman" w:hAnsi="Times New Roman"/>
          <w:sz w:val="24"/>
          <w:lang w:val="en-GB"/>
        </w:rPr>
        <w:t xml:space="preserve"> </w:t>
      </w:r>
      <w:r w:rsidR="00390B63">
        <w:rPr>
          <w:rFonts w:ascii="Times New Roman" w:hAnsi="Times New Roman"/>
          <w:sz w:val="24"/>
          <w:lang w:val="en-GB"/>
        </w:rPr>
        <w:t>[</w:t>
      </w:r>
      <w:r w:rsidR="005A633F" w:rsidRPr="00633474">
        <w:rPr>
          <w:rFonts w:ascii="Times New Roman" w:hAnsi="Times New Roman"/>
          <w:i/>
          <w:sz w:val="24"/>
          <w:lang w:val="en-GB"/>
        </w:rPr>
        <w:t>VH</w:t>
      </w:r>
      <w:r w:rsidR="005A633F" w:rsidRPr="00633474">
        <w:rPr>
          <w:rFonts w:ascii="Times New Roman" w:hAnsi="Times New Roman"/>
          <w:sz w:val="24"/>
          <w:lang w:val="en-GB"/>
        </w:rPr>
        <w:t>, 37</w:t>
      </w:r>
      <w:r w:rsidR="00390B63">
        <w:rPr>
          <w:rFonts w:ascii="Times New Roman" w:hAnsi="Times New Roman"/>
          <w:sz w:val="24"/>
          <w:lang w:val="en-GB"/>
        </w:rPr>
        <w:t>]), “the milk of human kind”</w:t>
      </w:r>
      <w:r w:rsidR="005A633F" w:rsidRPr="00633474">
        <w:rPr>
          <w:rFonts w:ascii="Times New Roman" w:hAnsi="Times New Roman"/>
          <w:sz w:val="24"/>
          <w:lang w:val="en-GB"/>
        </w:rPr>
        <w:t xml:space="preserve"> (</w:t>
      </w:r>
      <w:r w:rsidR="005A633F" w:rsidRPr="00633474">
        <w:rPr>
          <w:rFonts w:ascii="Times New Roman" w:hAnsi="Times New Roman"/>
          <w:i/>
          <w:sz w:val="24"/>
          <w:lang w:val="en-GB"/>
        </w:rPr>
        <w:t xml:space="preserve">le </w:t>
      </w:r>
      <w:proofErr w:type="spellStart"/>
      <w:r w:rsidR="005A633F" w:rsidRPr="00633474">
        <w:rPr>
          <w:rFonts w:ascii="Times New Roman" w:hAnsi="Times New Roman"/>
          <w:i/>
          <w:sz w:val="24"/>
          <w:lang w:val="en-GB"/>
        </w:rPr>
        <w:t>lait</w:t>
      </w:r>
      <w:proofErr w:type="spellEnd"/>
      <w:r w:rsidR="005A633F" w:rsidRPr="00633474">
        <w:rPr>
          <w:rFonts w:ascii="Times New Roman" w:hAnsi="Times New Roman"/>
          <w:i/>
          <w:sz w:val="24"/>
          <w:lang w:val="en-GB"/>
        </w:rPr>
        <w:t xml:space="preserve"> du genre </w:t>
      </w:r>
      <w:proofErr w:type="spellStart"/>
      <w:r w:rsidR="005A633F" w:rsidRPr="00633474">
        <w:rPr>
          <w:rFonts w:ascii="Times New Roman" w:hAnsi="Times New Roman"/>
          <w:i/>
          <w:sz w:val="24"/>
          <w:lang w:val="en-GB"/>
        </w:rPr>
        <w:t>humain</w:t>
      </w:r>
      <w:proofErr w:type="spellEnd"/>
      <w:r w:rsidR="005A633F" w:rsidRPr="00633474">
        <w:rPr>
          <w:rFonts w:ascii="Times New Roman" w:hAnsi="Times New Roman"/>
          <w:sz w:val="24"/>
          <w:lang w:val="en-GB"/>
        </w:rPr>
        <w:t>). Over-human (</w:t>
      </w:r>
      <w:r w:rsidR="005A633F" w:rsidRPr="00633474">
        <w:rPr>
          <w:rFonts w:ascii="Times New Roman" w:hAnsi="Times New Roman"/>
          <w:i/>
          <w:sz w:val="24"/>
          <w:lang w:val="en-GB"/>
        </w:rPr>
        <w:t>sur-</w:t>
      </w:r>
      <w:proofErr w:type="spellStart"/>
      <w:r w:rsidR="005A633F" w:rsidRPr="00633474">
        <w:rPr>
          <w:rFonts w:ascii="Times New Roman" w:hAnsi="Times New Roman"/>
          <w:i/>
          <w:sz w:val="24"/>
          <w:lang w:val="en-GB"/>
        </w:rPr>
        <w:t>humaine</w:t>
      </w:r>
      <w:proofErr w:type="spellEnd"/>
      <w:r w:rsidR="005A633F" w:rsidRPr="00633474">
        <w:rPr>
          <w:rFonts w:ascii="Times New Roman" w:hAnsi="Times New Roman"/>
          <w:sz w:val="24"/>
          <w:lang w:val="en-GB"/>
        </w:rPr>
        <w:t xml:space="preserve">), Eve is the centennial </w:t>
      </w:r>
      <w:proofErr w:type="gramStart"/>
      <w:r w:rsidR="005A633F" w:rsidRPr="00633474">
        <w:rPr>
          <w:rFonts w:ascii="Times New Roman" w:hAnsi="Times New Roman"/>
          <w:sz w:val="24"/>
          <w:lang w:val="en-GB"/>
        </w:rPr>
        <w:t>who</w:t>
      </w:r>
      <w:proofErr w:type="gramEnd"/>
      <w:r w:rsidR="005A633F" w:rsidRPr="00633474">
        <w:rPr>
          <w:rFonts w:ascii="Times New Roman" w:hAnsi="Times New Roman"/>
          <w:sz w:val="24"/>
          <w:lang w:val="en-GB"/>
        </w:rPr>
        <w:t xml:space="preserve"> is </w:t>
      </w:r>
      <w:r w:rsidR="00390B63">
        <w:rPr>
          <w:rFonts w:ascii="Times New Roman" w:hAnsi="Times New Roman"/>
          <w:sz w:val="24"/>
          <w:lang w:val="en-GB"/>
        </w:rPr>
        <w:t xml:space="preserve">not only part of human kind, and reading is an ontological posture, the foundation of being and of humanity. </w:t>
      </w:r>
    </w:p>
    <w:p w14:paraId="7A000F04" w14:textId="69B85331" w:rsidR="002672AE" w:rsidRPr="00633474" w:rsidRDefault="00BB1534">
      <w:pPr>
        <w:pStyle w:val="Normal1"/>
        <w:spacing w:line="480" w:lineRule="auto"/>
        <w:jc w:val="both"/>
        <w:rPr>
          <w:rFonts w:ascii="Times New Roman" w:hAnsi="Times New Roman"/>
          <w:sz w:val="24"/>
          <w:lang w:val="en-GB"/>
        </w:rPr>
      </w:pPr>
      <w:r w:rsidRPr="00633474">
        <w:rPr>
          <w:rFonts w:ascii="Times New Roman" w:hAnsi="Times New Roman"/>
          <w:sz w:val="24"/>
          <w:lang w:val="en-GB"/>
        </w:rPr>
        <w:tab/>
      </w:r>
      <w:r w:rsidR="005A633F" w:rsidRPr="00633474">
        <w:rPr>
          <w:rFonts w:ascii="Times New Roman" w:hAnsi="Times New Roman"/>
          <w:sz w:val="24"/>
          <w:lang w:val="en-GB"/>
        </w:rPr>
        <w:t xml:space="preserve">From the feminine to the human, via sexual difference, </w:t>
      </w:r>
      <w:proofErr w:type="spellStart"/>
      <w:r w:rsidR="005A633F" w:rsidRPr="00633474">
        <w:rPr>
          <w:rFonts w:ascii="Times New Roman" w:hAnsi="Times New Roman"/>
          <w:sz w:val="24"/>
          <w:lang w:val="en-GB"/>
        </w:rPr>
        <w:t>Cixous</w:t>
      </w:r>
      <w:proofErr w:type="spellEnd"/>
      <w:r w:rsidR="005A633F" w:rsidRPr="00633474">
        <w:rPr>
          <w:rFonts w:ascii="Times New Roman" w:hAnsi="Times New Roman"/>
          <w:sz w:val="24"/>
          <w:lang w:val="en-GB"/>
        </w:rPr>
        <w:t xml:space="preserve"> is finally giving birth to a new genre, through the aging figure of her mother,</w:t>
      </w:r>
      <w:r w:rsidR="00261A14">
        <w:rPr>
          <w:rFonts w:ascii="Times New Roman" w:hAnsi="Times New Roman"/>
          <w:sz w:val="24"/>
          <w:lang w:val="en-GB"/>
        </w:rPr>
        <w:t xml:space="preserve"> who is over 100</w:t>
      </w:r>
      <w:r w:rsidR="005A633F" w:rsidRPr="00633474">
        <w:rPr>
          <w:rFonts w:ascii="Times New Roman" w:hAnsi="Times New Roman"/>
          <w:sz w:val="24"/>
          <w:lang w:val="en-GB"/>
        </w:rPr>
        <w:t>. Standing in letters like a beyond-human (</w:t>
      </w:r>
      <w:proofErr w:type="spellStart"/>
      <w:r w:rsidR="005A633F" w:rsidRPr="00633474">
        <w:rPr>
          <w:rFonts w:ascii="Times New Roman" w:hAnsi="Times New Roman"/>
          <w:i/>
          <w:sz w:val="24"/>
          <w:lang w:val="en-GB"/>
        </w:rPr>
        <w:t>outre-humain</w:t>
      </w:r>
      <w:proofErr w:type="spellEnd"/>
      <w:r w:rsidR="005A633F" w:rsidRPr="00633474">
        <w:rPr>
          <w:rFonts w:ascii="Times New Roman" w:hAnsi="Times New Roman"/>
          <w:sz w:val="24"/>
          <w:lang w:val="en-GB"/>
        </w:rPr>
        <w:t xml:space="preserve">), </w:t>
      </w:r>
      <w:proofErr w:type="spellStart"/>
      <w:r w:rsidR="005A633F" w:rsidRPr="00633474">
        <w:rPr>
          <w:rFonts w:ascii="Times New Roman" w:hAnsi="Times New Roman"/>
          <w:sz w:val="24"/>
          <w:lang w:val="en-GB"/>
        </w:rPr>
        <w:t>Ève</w:t>
      </w:r>
      <w:proofErr w:type="spellEnd"/>
      <w:r w:rsidR="005A633F" w:rsidRPr="00633474">
        <w:rPr>
          <w:rFonts w:ascii="Times New Roman" w:hAnsi="Times New Roman"/>
          <w:sz w:val="24"/>
          <w:lang w:val="en-GB"/>
        </w:rPr>
        <w:t xml:space="preserve"> is portrayed as “absolute other”, to refer to the experience of the “absolute alterity” </w:t>
      </w:r>
      <w:r w:rsidR="00261A14">
        <w:rPr>
          <w:rFonts w:ascii="Times New Roman" w:hAnsi="Times New Roman"/>
          <w:sz w:val="24"/>
          <w:lang w:val="en-GB"/>
        </w:rPr>
        <w:t xml:space="preserve">of </w:t>
      </w:r>
      <w:r w:rsidR="005A633F" w:rsidRPr="00633474">
        <w:rPr>
          <w:rFonts w:ascii="Times New Roman" w:hAnsi="Times New Roman"/>
          <w:sz w:val="24"/>
          <w:lang w:val="en-GB"/>
        </w:rPr>
        <w:t xml:space="preserve">Derrida in </w:t>
      </w:r>
      <w:r w:rsidR="005A633F" w:rsidRPr="00633474">
        <w:rPr>
          <w:rFonts w:ascii="Times New Roman" w:hAnsi="Times New Roman"/>
          <w:i/>
          <w:sz w:val="24"/>
          <w:lang w:val="en-GB"/>
        </w:rPr>
        <w:t>The Animal that therefore I am</w:t>
      </w:r>
      <w:r w:rsidR="005A633F" w:rsidRPr="00633474">
        <w:rPr>
          <w:rFonts w:ascii="Times New Roman" w:hAnsi="Times New Roman"/>
          <w:sz w:val="24"/>
          <w:lang w:val="en-GB"/>
        </w:rPr>
        <w:t xml:space="preserve">. Narrated in </w:t>
      </w:r>
      <w:proofErr w:type="spellStart"/>
      <w:r w:rsidR="00261A14">
        <w:rPr>
          <w:rFonts w:ascii="Times New Roman" w:hAnsi="Times New Roman"/>
          <w:sz w:val="24"/>
          <w:lang w:val="en-GB"/>
        </w:rPr>
        <w:t>Cixous</w:t>
      </w:r>
      <w:proofErr w:type="spellEnd"/>
      <w:r w:rsidR="00261A14">
        <w:rPr>
          <w:rFonts w:ascii="Times New Roman" w:hAnsi="Times New Roman"/>
          <w:sz w:val="24"/>
          <w:lang w:val="en-GB"/>
        </w:rPr>
        <w:t xml:space="preserve">’ </w:t>
      </w:r>
      <w:r w:rsidR="005A633F" w:rsidRPr="00633474">
        <w:rPr>
          <w:rFonts w:ascii="Times New Roman" w:hAnsi="Times New Roman"/>
          <w:sz w:val="24"/>
          <w:lang w:val="en-GB"/>
        </w:rPr>
        <w:t xml:space="preserve">latest </w:t>
      </w:r>
      <w:r w:rsidR="00261A14">
        <w:rPr>
          <w:rFonts w:ascii="Times New Roman" w:hAnsi="Times New Roman"/>
          <w:sz w:val="24"/>
          <w:lang w:val="en-GB"/>
        </w:rPr>
        <w:t xml:space="preserve">text, </w:t>
      </w:r>
      <w:proofErr w:type="spellStart"/>
      <w:r w:rsidR="005A633F" w:rsidRPr="00633474">
        <w:rPr>
          <w:rFonts w:ascii="Times New Roman" w:hAnsi="Times New Roman"/>
          <w:i/>
          <w:sz w:val="24"/>
          <w:lang w:val="en-GB"/>
        </w:rPr>
        <w:t>Homère</w:t>
      </w:r>
      <w:proofErr w:type="spellEnd"/>
      <w:r w:rsidR="005A633F" w:rsidRPr="00633474">
        <w:rPr>
          <w:rFonts w:ascii="Times New Roman" w:hAnsi="Times New Roman"/>
          <w:i/>
          <w:sz w:val="24"/>
          <w:lang w:val="en-GB"/>
        </w:rPr>
        <w:t xml:space="preserve"> </w:t>
      </w:r>
      <w:proofErr w:type="spellStart"/>
      <w:proofErr w:type="gramStart"/>
      <w:r w:rsidR="005A633F" w:rsidRPr="00633474">
        <w:rPr>
          <w:rFonts w:ascii="Times New Roman" w:hAnsi="Times New Roman"/>
          <w:i/>
          <w:sz w:val="24"/>
          <w:lang w:val="en-GB"/>
        </w:rPr>
        <w:t>est</w:t>
      </w:r>
      <w:proofErr w:type="spellEnd"/>
      <w:proofErr w:type="gramEnd"/>
      <w:r w:rsidR="005A633F" w:rsidRPr="00633474">
        <w:rPr>
          <w:rFonts w:ascii="Times New Roman" w:hAnsi="Times New Roman"/>
          <w:i/>
          <w:sz w:val="24"/>
          <w:lang w:val="en-GB"/>
        </w:rPr>
        <w:t xml:space="preserve"> </w:t>
      </w:r>
      <w:proofErr w:type="spellStart"/>
      <w:r w:rsidR="005A633F" w:rsidRPr="00633474">
        <w:rPr>
          <w:rFonts w:ascii="Times New Roman" w:hAnsi="Times New Roman"/>
          <w:i/>
          <w:sz w:val="24"/>
          <w:lang w:val="en-GB"/>
        </w:rPr>
        <w:t>morte</w:t>
      </w:r>
      <w:proofErr w:type="spellEnd"/>
      <w:r w:rsidR="005A633F" w:rsidRPr="00633474">
        <w:rPr>
          <w:rFonts w:ascii="Times New Roman" w:hAnsi="Times New Roman"/>
          <w:i/>
          <w:sz w:val="24"/>
          <w:lang w:val="en-GB"/>
        </w:rPr>
        <w:t>…</w:t>
      </w:r>
      <w:r w:rsidR="00390B63" w:rsidRPr="00390B63">
        <w:rPr>
          <w:rStyle w:val="FootnoteReference"/>
          <w:rFonts w:ascii="Times New Roman" w:hAnsi="Times New Roman"/>
          <w:sz w:val="24"/>
          <w:lang w:val="en-GB"/>
        </w:rPr>
        <w:footnoteReference w:id="31"/>
      </w:r>
      <w:r w:rsidR="005A633F" w:rsidRPr="00633474">
        <w:rPr>
          <w:rFonts w:ascii="Times New Roman" w:hAnsi="Times New Roman"/>
          <w:sz w:val="24"/>
          <w:lang w:val="en-GB"/>
        </w:rPr>
        <w:t xml:space="preserve">, the mother is the occasion for </w:t>
      </w:r>
      <w:proofErr w:type="spellStart"/>
      <w:r w:rsidR="005A633F" w:rsidRPr="00633474">
        <w:rPr>
          <w:rFonts w:ascii="Times New Roman" w:hAnsi="Times New Roman"/>
          <w:sz w:val="24"/>
          <w:lang w:val="en-GB"/>
        </w:rPr>
        <w:t>Cixous</w:t>
      </w:r>
      <w:proofErr w:type="spellEnd"/>
      <w:r w:rsidR="005A633F" w:rsidRPr="00633474">
        <w:rPr>
          <w:rFonts w:ascii="Times New Roman" w:hAnsi="Times New Roman"/>
          <w:sz w:val="24"/>
          <w:lang w:val="en-GB"/>
        </w:rPr>
        <w:t xml:space="preserve"> to witness the “process of infinite alteration” (</w:t>
      </w:r>
      <w:proofErr w:type="spellStart"/>
      <w:r w:rsidR="005A633F" w:rsidRPr="00633474">
        <w:rPr>
          <w:rFonts w:ascii="Times New Roman" w:hAnsi="Times New Roman"/>
          <w:i/>
          <w:sz w:val="24"/>
          <w:lang w:val="en-GB"/>
        </w:rPr>
        <w:t>processus</w:t>
      </w:r>
      <w:proofErr w:type="spellEnd"/>
      <w:r w:rsidR="005A633F" w:rsidRPr="00633474">
        <w:rPr>
          <w:rFonts w:ascii="Times New Roman" w:hAnsi="Times New Roman"/>
          <w:i/>
          <w:sz w:val="24"/>
          <w:lang w:val="en-GB"/>
        </w:rPr>
        <w:t xml:space="preserve"> de </w:t>
      </w:r>
      <w:proofErr w:type="spellStart"/>
      <w:r w:rsidR="005A633F" w:rsidRPr="00633474">
        <w:rPr>
          <w:rFonts w:ascii="Times New Roman" w:hAnsi="Times New Roman"/>
          <w:i/>
          <w:sz w:val="24"/>
          <w:lang w:val="en-GB"/>
        </w:rPr>
        <w:t>l’altération</w:t>
      </w:r>
      <w:proofErr w:type="spellEnd"/>
      <w:r w:rsidR="005A633F" w:rsidRPr="00633474">
        <w:rPr>
          <w:rFonts w:ascii="Times New Roman" w:hAnsi="Times New Roman"/>
          <w:i/>
          <w:sz w:val="24"/>
          <w:lang w:val="en-GB"/>
        </w:rPr>
        <w:t xml:space="preserve"> </w:t>
      </w:r>
      <w:proofErr w:type="spellStart"/>
      <w:r w:rsidR="005A633F" w:rsidRPr="00633474">
        <w:rPr>
          <w:rFonts w:ascii="Times New Roman" w:hAnsi="Times New Roman"/>
          <w:i/>
          <w:sz w:val="24"/>
          <w:lang w:val="en-GB"/>
        </w:rPr>
        <w:t>infinie</w:t>
      </w:r>
      <w:proofErr w:type="spellEnd"/>
      <w:r w:rsidR="00390B63">
        <w:rPr>
          <w:rFonts w:ascii="Times New Roman" w:hAnsi="Times New Roman"/>
          <w:sz w:val="24"/>
          <w:lang w:val="en-GB"/>
        </w:rPr>
        <w:t xml:space="preserve"> [</w:t>
      </w:r>
      <w:r w:rsidR="005A633F" w:rsidRPr="00633474">
        <w:rPr>
          <w:rFonts w:ascii="Times New Roman" w:hAnsi="Times New Roman"/>
          <w:i/>
          <w:sz w:val="24"/>
          <w:lang w:val="en-GB"/>
        </w:rPr>
        <w:t>HM</w:t>
      </w:r>
      <w:r w:rsidR="00390B63">
        <w:rPr>
          <w:rFonts w:ascii="Times New Roman" w:hAnsi="Times New Roman"/>
          <w:sz w:val="24"/>
          <w:lang w:val="en-GB"/>
        </w:rPr>
        <w:t>, 15</w:t>
      </w:r>
      <w:r w:rsidR="005A633F" w:rsidRPr="00633474">
        <w:rPr>
          <w:rFonts w:ascii="Times New Roman" w:hAnsi="Times New Roman"/>
          <w:sz w:val="24"/>
          <w:lang w:val="en-GB"/>
        </w:rPr>
        <w:t>; my translation</w:t>
      </w:r>
      <w:r w:rsidR="00390B63">
        <w:rPr>
          <w:rFonts w:ascii="Times New Roman" w:hAnsi="Times New Roman"/>
          <w:sz w:val="24"/>
          <w:lang w:val="en-GB"/>
        </w:rPr>
        <w:t>]</w:t>
      </w:r>
      <w:r w:rsidR="005A633F" w:rsidRPr="00633474">
        <w:rPr>
          <w:rFonts w:ascii="Times New Roman" w:hAnsi="Times New Roman"/>
          <w:sz w:val="24"/>
          <w:lang w:val="en-GB"/>
        </w:rPr>
        <w:t xml:space="preserve">). She is the last </w:t>
      </w:r>
      <w:r w:rsidR="005A633F" w:rsidRPr="00633474">
        <w:rPr>
          <w:rFonts w:ascii="Times New Roman" w:hAnsi="Times New Roman"/>
          <w:sz w:val="24"/>
          <w:lang w:val="en-GB"/>
        </w:rPr>
        <w:lastRenderedPageBreak/>
        <w:t xml:space="preserve">human, the ultimate </w:t>
      </w:r>
      <w:r w:rsidR="005A633F" w:rsidRPr="00633474">
        <w:rPr>
          <w:rFonts w:ascii="Times New Roman" w:hAnsi="Times New Roman"/>
          <w:i/>
          <w:sz w:val="24"/>
          <w:lang w:val="en-GB"/>
        </w:rPr>
        <w:t>beyond-human</w:t>
      </w:r>
      <w:r w:rsidR="005A633F" w:rsidRPr="00633474">
        <w:rPr>
          <w:rFonts w:ascii="Times New Roman" w:hAnsi="Times New Roman"/>
          <w:sz w:val="24"/>
          <w:lang w:val="en-GB"/>
        </w:rPr>
        <w:t xml:space="preserve"> (</w:t>
      </w:r>
      <w:proofErr w:type="spellStart"/>
      <w:r w:rsidR="005A633F" w:rsidRPr="00633474">
        <w:rPr>
          <w:rFonts w:ascii="Times New Roman" w:hAnsi="Times New Roman"/>
          <w:i/>
          <w:sz w:val="24"/>
          <w:lang w:val="en-GB"/>
        </w:rPr>
        <w:t>outre-humaine</w:t>
      </w:r>
      <w:proofErr w:type="spellEnd"/>
      <w:r w:rsidR="005A633F" w:rsidRPr="00633474">
        <w:rPr>
          <w:rFonts w:ascii="Times New Roman" w:hAnsi="Times New Roman"/>
          <w:sz w:val="24"/>
          <w:lang w:val="en-GB"/>
        </w:rPr>
        <w:t>) telling the story of our “beyond-life” (</w:t>
      </w:r>
      <w:proofErr w:type="spellStart"/>
      <w:r w:rsidR="005A633F" w:rsidRPr="00633474">
        <w:rPr>
          <w:rFonts w:ascii="Times New Roman" w:hAnsi="Times New Roman"/>
          <w:i/>
          <w:sz w:val="24"/>
          <w:lang w:val="en-GB"/>
        </w:rPr>
        <w:t>outre</w:t>
      </w:r>
      <w:proofErr w:type="spellEnd"/>
      <w:r w:rsidR="005A633F" w:rsidRPr="00633474">
        <w:rPr>
          <w:rFonts w:ascii="Times New Roman" w:hAnsi="Times New Roman"/>
          <w:i/>
          <w:sz w:val="24"/>
          <w:lang w:val="en-GB"/>
        </w:rPr>
        <w:t>-vie</w:t>
      </w:r>
      <w:r w:rsidR="005A633F" w:rsidRPr="00633474">
        <w:rPr>
          <w:rFonts w:ascii="Times New Roman" w:hAnsi="Times New Roman"/>
          <w:sz w:val="24"/>
          <w:lang w:val="en-GB"/>
        </w:rPr>
        <w:t>). And her body attests of her transformation to another type. It is a “work of disfiguration” (“</w:t>
      </w:r>
      <w:proofErr w:type="spellStart"/>
      <w:r w:rsidR="005A633F" w:rsidRPr="00633474">
        <w:rPr>
          <w:rFonts w:ascii="Times New Roman" w:hAnsi="Times New Roman"/>
          <w:i/>
          <w:sz w:val="24"/>
          <w:lang w:val="en-GB"/>
        </w:rPr>
        <w:t>l’oeuvre</w:t>
      </w:r>
      <w:proofErr w:type="spellEnd"/>
      <w:r w:rsidR="005A633F" w:rsidRPr="00633474">
        <w:rPr>
          <w:rFonts w:ascii="Times New Roman" w:hAnsi="Times New Roman"/>
          <w:i/>
          <w:sz w:val="24"/>
          <w:lang w:val="en-GB"/>
        </w:rPr>
        <w:t xml:space="preserve"> de </w:t>
      </w:r>
      <w:proofErr w:type="spellStart"/>
      <w:r w:rsidR="005A633F" w:rsidRPr="00633474">
        <w:rPr>
          <w:rFonts w:ascii="Times New Roman" w:hAnsi="Times New Roman"/>
          <w:i/>
          <w:sz w:val="24"/>
          <w:lang w:val="en-GB"/>
        </w:rPr>
        <w:t>défiguration</w:t>
      </w:r>
      <w:proofErr w:type="spellEnd"/>
      <w:r w:rsidR="005A633F" w:rsidRPr="00633474">
        <w:rPr>
          <w:rFonts w:ascii="Times New Roman" w:hAnsi="Times New Roman"/>
          <w:i/>
          <w:sz w:val="24"/>
          <w:lang w:val="en-GB"/>
        </w:rPr>
        <w:t>”</w:t>
      </w:r>
      <w:r w:rsidR="005A633F" w:rsidRPr="00633474">
        <w:rPr>
          <w:rFonts w:ascii="Times New Roman" w:hAnsi="Times New Roman"/>
          <w:sz w:val="24"/>
          <w:lang w:val="en-GB"/>
        </w:rPr>
        <w:t xml:space="preserve"> </w:t>
      </w:r>
      <w:r w:rsidR="00390B63">
        <w:rPr>
          <w:rFonts w:ascii="Times New Roman" w:hAnsi="Times New Roman"/>
          <w:sz w:val="24"/>
          <w:lang w:val="en-GB"/>
        </w:rPr>
        <w:t>[</w:t>
      </w:r>
      <w:r w:rsidR="005A633F" w:rsidRPr="00633474">
        <w:rPr>
          <w:rFonts w:ascii="Times New Roman" w:hAnsi="Times New Roman"/>
          <w:i/>
          <w:sz w:val="24"/>
          <w:lang w:val="en-GB"/>
        </w:rPr>
        <w:t>HM</w:t>
      </w:r>
      <w:r w:rsidR="00390B63">
        <w:rPr>
          <w:rFonts w:ascii="Times New Roman" w:hAnsi="Times New Roman"/>
          <w:sz w:val="24"/>
          <w:lang w:val="en-GB"/>
        </w:rPr>
        <w:t>, 16</w:t>
      </w:r>
      <w:r w:rsidR="005A633F" w:rsidRPr="00633474">
        <w:rPr>
          <w:rFonts w:ascii="Times New Roman" w:hAnsi="Times New Roman"/>
          <w:sz w:val="24"/>
          <w:lang w:val="en-GB"/>
        </w:rPr>
        <w:t>; my translation</w:t>
      </w:r>
      <w:r w:rsidR="00390B63">
        <w:rPr>
          <w:rFonts w:ascii="Times New Roman" w:hAnsi="Times New Roman"/>
          <w:sz w:val="24"/>
          <w:lang w:val="en-GB"/>
        </w:rPr>
        <w:t>]</w:t>
      </w:r>
      <w:r w:rsidR="005A633F" w:rsidRPr="00633474">
        <w:rPr>
          <w:rFonts w:ascii="Times New Roman" w:hAnsi="Times New Roman"/>
          <w:sz w:val="24"/>
          <w:lang w:val="en-GB"/>
        </w:rPr>
        <w:t>), a masterpiece of mutation, like an unexplored land or planet, her “face invaded as the hairy garden of bushes” by keratitis and hairs (</w:t>
      </w:r>
      <w:r w:rsidR="005A633F" w:rsidRPr="00633474">
        <w:rPr>
          <w:rFonts w:ascii="Times New Roman" w:hAnsi="Times New Roman"/>
          <w:i/>
          <w:sz w:val="24"/>
          <w:lang w:val="en-GB"/>
        </w:rPr>
        <w:t xml:space="preserve">“son visage, </w:t>
      </w:r>
      <w:proofErr w:type="spellStart"/>
      <w:r w:rsidR="005A633F" w:rsidRPr="00633474">
        <w:rPr>
          <w:rFonts w:ascii="Times New Roman" w:hAnsi="Times New Roman"/>
          <w:i/>
          <w:sz w:val="24"/>
          <w:lang w:val="en-GB"/>
        </w:rPr>
        <w:t>envahi</w:t>
      </w:r>
      <w:proofErr w:type="spellEnd"/>
      <w:r w:rsidR="005A633F" w:rsidRPr="00633474">
        <w:rPr>
          <w:rFonts w:ascii="Times New Roman" w:hAnsi="Times New Roman"/>
          <w:i/>
          <w:sz w:val="24"/>
          <w:lang w:val="en-GB"/>
        </w:rPr>
        <w:t xml:space="preserve"> </w:t>
      </w:r>
      <w:proofErr w:type="spellStart"/>
      <w:r w:rsidR="005A633F" w:rsidRPr="00633474">
        <w:rPr>
          <w:rFonts w:ascii="Times New Roman" w:hAnsi="Times New Roman"/>
          <w:i/>
          <w:sz w:val="24"/>
          <w:lang w:val="en-GB"/>
        </w:rPr>
        <w:t>comme</w:t>
      </w:r>
      <w:proofErr w:type="spellEnd"/>
      <w:r w:rsidR="005A633F" w:rsidRPr="00633474">
        <w:rPr>
          <w:rFonts w:ascii="Times New Roman" w:hAnsi="Times New Roman"/>
          <w:i/>
          <w:sz w:val="24"/>
          <w:lang w:val="en-GB"/>
        </w:rPr>
        <w:t xml:space="preserve"> le </w:t>
      </w:r>
      <w:proofErr w:type="spellStart"/>
      <w:r w:rsidR="005A633F" w:rsidRPr="00633474">
        <w:rPr>
          <w:rFonts w:ascii="Times New Roman" w:hAnsi="Times New Roman"/>
          <w:i/>
          <w:sz w:val="24"/>
          <w:lang w:val="en-GB"/>
        </w:rPr>
        <w:t>jardin</w:t>
      </w:r>
      <w:proofErr w:type="spellEnd"/>
      <w:r w:rsidR="005A633F" w:rsidRPr="00633474">
        <w:rPr>
          <w:rFonts w:ascii="Times New Roman" w:hAnsi="Times New Roman"/>
          <w:i/>
          <w:sz w:val="24"/>
          <w:lang w:val="en-GB"/>
        </w:rPr>
        <w:t xml:space="preserve"> hirsute de </w:t>
      </w:r>
      <w:proofErr w:type="spellStart"/>
      <w:r w:rsidR="005A633F" w:rsidRPr="00633474">
        <w:rPr>
          <w:rFonts w:ascii="Times New Roman" w:hAnsi="Times New Roman"/>
          <w:i/>
          <w:sz w:val="24"/>
          <w:lang w:val="en-GB"/>
        </w:rPr>
        <w:t>broussailles</w:t>
      </w:r>
      <w:proofErr w:type="spellEnd"/>
      <w:r w:rsidR="005A633F" w:rsidRPr="00633474">
        <w:rPr>
          <w:rFonts w:ascii="Times New Roman" w:hAnsi="Times New Roman"/>
          <w:sz w:val="24"/>
          <w:lang w:val="en-GB"/>
        </w:rPr>
        <w:t>”</w:t>
      </w:r>
      <w:r w:rsidR="00390B63">
        <w:rPr>
          <w:rFonts w:ascii="Times New Roman" w:hAnsi="Times New Roman"/>
          <w:sz w:val="24"/>
          <w:lang w:val="en-GB"/>
        </w:rPr>
        <w:t xml:space="preserve"> [</w:t>
      </w:r>
      <w:r w:rsidR="005A633F" w:rsidRPr="00633474">
        <w:rPr>
          <w:rFonts w:ascii="Times New Roman" w:hAnsi="Times New Roman"/>
          <w:i/>
          <w:sz w:val="24"/>
          <w:lang w:val="en-GB"/>
        </w:rPr>
        <w:t>HM</w:t>
      </w:r>
      <w:r w:rsidR="00390B63">
        <w:rPr>
          <w:rFonts w:ascii="Times New Roman" w:hAnsi="Times New Roman"/>
          <w:sz w:val="24"/>
          <w:lang w:val="en-GB"/>
        </w:rPr>
        <w:t>, 16</w:t>
      </w:r>
      <w:r w:rsidR="005A633F" w:rsidRPr="00633474">
        <w:rPr>
          <w:rFonts w:ascii="Times New Roman" w:hAnsi="Times New Roman"/>
          <w:sz w:val="24"/>
          <w:lang w:val="en-GB"/>
        </w:rPr>
        <w:t>; my translation</w:t>
      </w:r>
      <w:r w:rsidR="00390B63">
        <w:rPr>
          <w:rFonts w:ascii="Times New Roman" w:hAnsi="Times New Roman"/>
          <w:sz w:val="24"/>
          <w:lang w:val="en-GB"/>
        </w:rPr>
        <w:t>])</w:t>
      </w:r>
      <w:r w:rsidR="005A633F" w:rsidRPr="00633474">
        <w:rPr>
          <w:rFonts w:ascii="Times New Roman" w:hAnsi="Times New Roman"/>
          <w:sz w:val="24"/>
          <w:lang w:val="en-GB"/>
        </w:rPr>
        <w:t>. Her capacity to speak is also falling and disappearing, aphasia completing the transformation of the mother harmed by great age.</w:t>
      </w:r>
    </w:p>
    <w:p w14:paraId="6F4D0443" w14:textId="5F5C5F88" w:rsidR="00BB1534" w:rsidRPr="00633474" w:rsidRDefault="00BB1534">
      <w:pPr>
        <w:pStyle w:val="Normal1"/>
        <w:spacing w:line="480" w:lineRule="auto"/>
        <w:jc w:val="both"/>
        <w:rPr>
          <w:rFonts w:ascii="Times New Roman" w:hAnsi="Times New Roman"/>
          <w:sz w:val="24"/>
          <w:lang w:val="en-GB"/>
        </w:rPr>
      </w:pPr>
      <w:r w:rsidRPr="00633474">
        <w:rPr>
          <w:rFonts w:ascii="Times New Roman" w:hAnsi="Times New Roman"/>
          <w:sz w:val="24"/>
          <w:lang w:val="en-GB"/>
        </w:rPr>
        <w:tab/>
      </w:r>
      <w:r w:rsidR="005A633F" w:rsidRPr="00633474">
        <w:rPr>
          <w:rFonts w:ascii="Times New Roman" w:hAnsi="Times New Roman"/>
          <w:sz w:val="24"/>
          <w:lang w:val="en-GB"/>
        </w:rPr>
        <w:t xml:space="preserve">By the portrait of her mother, </w:t>
      </w:r>
      <w:proofErr w:type="spellStart"/>
      <w:r w:rsidR="005A633F" w:rsidRPr="00633474">
        <w:rPr>
          <w:rFonts w:ascii="Times New Roman" w:hAnsi="Times New Roman"/>
          <w:sz w:val="24"/>
          <w:lang w:val="en-GB"/>
        </w:rPr>
        <w:t>Cixous</w:t>
      </w:r>
      <w:proofErr w:type="spellEnd"/>
      <w:r w:rsidR="005A633F" w:rsidRPr="00633474">
        <w:rPr>
          <w:rFonts w:ascii="Times New Roman" w:hAnsi="Times New Roman"/>
          <w:sz w:val="24"/>
          <w:lang w:val="en-GB"/>
        </w:rPr>
        <w:t xml:space="preserve"> is not making the portrait of her life and death as the portrait of the </w:t>
      </w:r>
      <w:proofErr w:type="gramStart"/>
      <w:r w:rsidR="005A633F" w:rsidRPr="00633474">
        <w:rPr>
          <w:rFonts w:ascii="Times New Roman" w:hAnsi="Times New Roman"/>
          <w:sz w:val="24"/>
          <w:lang w:val="en-GB"/>
        </w:rPr>
        <w:t>Other</w:t>
      </w:r>
      <w:proofErr w:type="gramEnd"/>
      <w:r w:rsidR="005A633F" w:rsidRPr="00633474">
        <w:rPr>
          <w:rFonts w:ascii="Times New Roman" w:hAnsi="Times New Roman"/>
          <w:sz w:val="24"/>
          <w:lang w:val="en-GB"/>
        </w:rPr>
        <w:t>. She is making her portrait as herself, the mo</w:t>
      </w:r>
      <w:r w:rsidR="00390B63">
        <w:rPr>
          <w:rFonts w:ascii="Times New Roman" w:hAnsi="Times New Roman"/>
          <w:sz w:val="24"/>
          <w:lang w:val="en-GB"/>
        </w:rPr>
        <w:t xml:space="preserve">ther being an extension of the </w:t>
      </w:r>
      <w:r w:rsidR="005A633F" w:rsidRPr="00633474">
        <w:rPr>
          <w:rFonts w:ascii="Times New Roman" w:hAnsi="Times New Roman"/>
          <w:sz w:val="24"/>
          <w:lang w:val="en-GB"/>
        </w:rPr>
        <w:t xml:space="preserve">daughter, as the part of unknown in </w:t>
      </w:r>
      <w:proofErr w:type="gramStart"/>
      <w:r w:rsidR="005A633F" w:rsidRPr="00633474">
        <w:rPr>
          <w:rFonts w:ascii="Times New Roman" w:hAnsi="Times New Roman"/>
          <w:sz w:val="24"/>
          <w:lang w:val="en-GB"/>
        </w:rPr>
        <w:t>herself</w:t>
      </w:r>
      <w:proofErr w:type="gramEnd"/>
      <w:r w:rsidR="005A633F" w:rsidRPr="00633474">
        <w:rPr>
          <w:rFonts w:ascii="Times New Roman" w:hAnsi="Times New Roman"/>
          <w:sz w:val="24"/>
          <w:lang w:val="en-GB"/>
        </w:rPr>
        <w:t xml:space="preserve">, in ourselves, in </w:t>
      </w:r>
      <w:r w:rsidR="005A633F" w:rsidRPr="00633474">
        <w:rPr>
          <w:rFonts w:ascii="Times New Roman" w:hAnsi="Times New Roman"/>
          <w:i/>
          <w:sz w:val="24"/>
          <w:lang w:val="en-GB"/>
        </w:rPr>
        <w:t>all-selves</w:t>
      </w:r>
      <w:r w:rsidR="005A633F" w:rsidRPr="00633474">
        <w:rPr>
          <w:rFonts w:ascii="Times New Roman" w:hAnsi="Times New Roman"/>
          <w:sz w:val="24"/>
          <w:lang w:val="en-GB"/>
        </w:rPr>
        <w:t xml:space="preserve"> to forge a neologism that </w:t>
      </w:r>
      <w:proofErr w:type="spellStart"/>
      <w:r w:rsidR="005A633F" w:rsidRPr="00633474">
        <w:rPr>
          <w:rFonts w:ascii="Times New Roman" w:hAnsi="Times New Roman"/>
          <w:sz w:val="24"/>
          <w:lang w:val="en-GB"/>
        </w:rPr>
        <w:t>Cixous</w:t>
      </w:r>
      <w:proofErr w:type="spellEnd"/>
      <w:r w:rsidR="005A633F" w:rsidRPr="00633474">
        <w:rPr>
          <w:rFonts w:ascii="Times New Roman" w:hAnsi="Times New Roman"/>
          <w:sz w:val="24"/>
          <w:lang w:val="en-GB"/>
        </w:rPr>
        <w:t xml:space="preserve"> will certainly approve. The daughter is literally carrying her mother on her back, incorporating her, dead or alive, for the last journey. In fact, in </w:t>
      </w:r>
      <w:proofErr w:type="spellStart"/>
      <w:r w:rsidR="005A633F" w:rsidRPr="00633474">
        <w:rPr>
          <w:rFonts w:ascii="Times New Roman" w:hAnsi="Times New Roman"/>
          <w:i/>
          <w:sz w:val="24"/>
          <w:lang w:val="en-GB"/>
        </w:rPr>
        <w:t>Revirements</w:t>
      </w:r>
      <w:proofErr w:type="spellEnd"/>
      <w:r w:rsidR="005A633F" w:rsidRPr="00633474">
        <w:rPr>
          <w:rFonts w:ascii="Times New Roman" w:hAnsi="Times New Roman"/>
          <w:i/>
          <w:sz w:val="24"/>
          <w:lang w:val="en-GB"/>
        </w:rPr>
        <w:t xml:space="preserve"> </w:t>
      </w:r>
      <w:proofErr w:type="spellStart"/>
      <w:r w:rsidR="005A633F" w:rsidRPr="00633474">
        <w:rPr>
          <w:rFonts w:ascii="Times New Roman" w:hAnsi="Times New Roman"/>
          <w:i/>
          <w:sz w:val="24"/>
          <w:lang w:val="en-GB"/>
        </w:rPr>
        <w:t>dans</w:t>
      </w:r>
      <w:proofErr w:type="spellEnd"/>
      <w:r w:rsidR="005A633F" w:rsidRPr="00633474">
        <w:rPr>
          <w:rFonts w:ascii="Times New Roman" w:hAnsi="Times New Roman"/>
          <w:i/>
          <w:sz w:val="24"/>
          <w:lang w:val="en-GB"/>
        </w:rPr>
        <w:t xml:space="preserve"> </w:t>
      </w:r>
      <w:proofErr w:type="spellStart"/>
      <w:r w:rsidR="005A633F" w:rsidRPr="00633474">
        <w:rPr>
          <w:rFonts w:ascii="Times New Roman" w:hAnsi="Times New Roman"/>
          <w:i/>
          <w:sz w:val="24"/>
          <w:lang w:val="en-GB"/>
        </w:rPr>
        <w:t>l’antarctique</w:t>
      </w:r>
      <w:proofErr w:type="spellEnd"/>
      <w:r w:rsidR="005A633F" w:rsidRPr="00633474">
        <w:rPr>
          <w:rFonts w:ascii="Times New Roman" w:hAnsi="Times New Roman"/>
          <w:i/>
          <w:sz w:val="24"/>
          <w:lang w:val="en-GB"/>
        </w:rPr>
        <w:t xml:space="preserve"> du </w:t>
      </w:r>
      <w:proofErr w:type="spellStart"/>
      <w:r w:rsidR="005A633F" w:rsidRPr="00633474">
        <w:rPr>
          <w:rFonts w:ascii="Times New Roman" w:hAnsi="Times New Roman"/>
          <w:i/>
          <w:sz w:val="24"/>
          <w:lang w:val="en-GB"/>
        </w:rPr>
        <w:t>coeur</w:t>
      </w:r>
      <w:proofErr w:type="spellEnd"/>
      <w:r w:rsidRPr="00633474">
        <w:rPr>
          <w:rStyle w:val="FootnoteReference"/>
          <w:rFonts w:ascii="Times New Roman" w:hAnsi="Times New Roman"/>
          <w:sz w:val="24"/>
          <w:lang w:val="en-GB"/>
        </w:rPr>
        <w:footnoteReference w:id="32"/>
      </w:r>
      <w:r w:rsidR="005A633F" w:rsidRPr="00633474">
        <w:rPr>
          <w:rFonts w:ascii="Times New Roman" w:hAnsi="Times New Roman"/>
          <w:sz w:val="24"/>
          <w:lang w:val="en-GB"/>
        </w:rPr>
        <w:t>, the narrator has her “mother in the</w:t>
      </w:r>
      <w:r w:rsidR="00390B63">
        <w:rPr>
          <w:rFonts w:ascii="Times New Roman" w:hAnsi="Times New Roman"/>
          <w:sz w:val="24"/>
          <w:lang w:val="en-GB"/>
        </w:rPr>
        <w:t xml:space="preserve"> back</w:t>
      </w:r>
      <w:r w:rsidR="00390B63">
        <w:rPr>
          <w:rStyle w:val="FootnoteReference"/>
          <w:rFonts w:ascii="Times New Roman" w:hAnsi="Times New Roman"/>
          <w:sz w:val="24"/>
          <w:lang w:val="en-GB"/>
        </w:rPr>
        <w:footnoteReference w:id="33"/>
      </w:r>
      <w:r w:rsidR="00390B63">
        <w:rPr>
          <w:rFonts w:ascii="Times New Roman" w:hAnsi="Times New Roman"/>
          <w:sz w:val="24"/>
          <w:lang w:val="en-GB"/>
        </w:rPr>
        <w:t xml:space="preserve">” </w:t>
      </w:r>
      <w:r w:rsidR="005A633F" w:rsidRPr="00633474">
        <w:rPr>
          <w:rFonts w:ascii="Times New Roman" w:hAnsi="Times New Roman"/>
          <w:sz w:val="24"/>
          <w:lang w:val="en-GB"/>
        </w:rPr>
        <w:t>and together they formed a new crea</w:t>
      </w:r>
      <w:r w:rsidR="00390B63">
        <w:rPr>
          <w:rFonts w:ascii="Times New Roman" w:hAnsi="Times New Roman"/>
          <w:sz w:val="24"/>
          <w:lang w:val="en-GB"/>
        </w:rPr>
        <w:t>ture, an “invertebrate couple”</w:t>
      </w:r>
      <w:r w:rsidR="005A633F" w:rsidRPr="00633474">
        <w:rPr>
          <w:rFonts w:ascii="Times New Roman" w:hAnsi="Times New Roman"/>
          <w:sz w:val="24"/>
          <w:lang w:val="en-GB"/>
        </w:rPr>
        <w:t>, a creature called “</w:t>
      </w:r>
      <w:proofErr w:type="spellStart"/>
      <w:r w:rsidR="005A633F" w:rsidRPr="00633474">
        <w:rPr>
          <w:rFonts w:ascii="Times New Roman" w:hAnsi="Times New Roman"/>
          <w:sz w:val="24"/>
          <w:lang w:val="en-GB"/>
        </w:rPr>
        <w:t>memum</w:t>
      </w:r>
      <w:proofErr w:type="spellEnd"/>
      <w:r w:rsidR="005A633F" w:rsidRPr="00633474">
        <w:rPr>
          <w:rFonts w:ascii="Times New Roman" w:hAnsi="Times New Roman"/>
          <w:sz w:val="24"/>
          <w:lang w:val="en-GB"/>
        </w:rPr>
        <w:t>”</w:t>
      </w:r>
      <w:r w:rsidR="00390B63">
        <w:rPr>
          <w:rStyle w:val="FootnoteReference"/>
          <w:rFonts w:ascii="Times New Roman" w:hAnsi="Times New Roman"/>
          <w:sz w:val="24"/>
          <w:lang w:val="en-GB"/>
        </w:rPr>
        <w:footnoteReference w:id="34"/>
      </w:r>
      <w:r w:rsidR="005A633F" w:rsidRPr="00633474">
        <w:rPr>
          <w:rFonts w:ascii="Times New Roman" w:hAnsi="Times New Roman"/>
          <w:sz w:val="24"/>
          <w:lang w:val="en-GB"/>
        </w:rPr>
        <w:t xml:space="preserve">. All these old and new creatures – there is frequently question of cats and dogs, among other old creatures, in </w:t>
      </w:r>
      <w:proofErr w:type="spellStart"/>
      <w:r w:rsidR="005A633F" w:rsidRPr="00633474">
        <w:rPr>
          <w:rFonts w:ascii="Times New Roman" w:hAnsi="Times New Roman"/>
          <w:sz w:val="24"/>
          <w:lang w:val="en-GB"/>
        </w:rPr>
        <w:t>Cixous’s</w:t>
      </w:r>
      <w:proofErr w:type="spellEnd"/>
      <w:r w:rsidR="005A633F" w:rsidRPr="00633474">
        <w:rPr>
          <w:rFonts w:ascii="Times New Roman" w:hAnsi="Times New Roman"/>
          <w:sz w:val="24"/>
          <w:lang w:val="en-GB"/>
        </w:rPr>
        <w:t xml:space="preserve"> oeuvre – so all these creatures that appeared in </w:t>
      </w:r>
      <w:proofErr w:type="spellStart"/>
      <w:r w:rsidR="005A633F" w:rsidRPr="00633474">
        <w:rPr>
          <w:rFonts w:ascii="Times New Roman" w:hAnsi="Times New Roman"/>
          <w:sz w:val="24"/>
          <w:lang w:val="en-GB"/>
        </w:rPr>
        <w:t>Cixous</w:t>
      </w:r>
      <w:proofErr w:type="spellEnd"/>
      <w:r w:rsidR="005A633F" w:rsidRPr="00633474">
        <w:rPr>
          <w:rFonts w:ascii="Times New Roman" w:hAnsi="Times New Roman"/>
          <w:sz w:val="24"/>
          <w:lang w:val="en-GB"/>
        </w:rPr>
        <w:t xml:space="preserve">’ works showed that she is thinking and writing very close to a conception of the animal that </w:t>
      </w:r>
      <w:r w:rsidR="00261A14">
        <w:rPr>
          <w:rFonts w:ascii="Times New Roman" w:hAnsi="Times New Roman"/>
          <w:sz w:val="24"/>
          <w:lang w:val="en-GB"/>
        </w:rPr>
        <w:t xml:space="preserve">will not be separate or apart from </w:t>
      </w:r>
      <w:r w:rsidR="005A633F" w:rsidRPr="00633474">
        <w:rPr>
          <w:rFonts w:ascii="Times New Roman" w:hAnsi="Times New Roman"/>
          <w:sz w:val="24"/>
          <w:lang w:val="en-GB"/>
        </w:rPr>
        <w:t xml:space="preserve">human kind, assuming in some ways the “Ecce </w:t>
      </w:r>
      <w:proofErr w:type="spellStart"/>
      <w:r w:rsidR="005A633F" w:rsidRPr="00633474">
        <w:rPr>
          <w:rFonts w:ascii="Times New Roman" w:hAnsi="Times New Roman"/>
          <w:sz w:val="24"/>
          <w:lang w:val="en-GB"/>
        </w:rPr>
        <w:t>animot</w:t>
      </w:r>
      <w:proofErr w:type="spellEnd"/>
      <w:r w:rsidR="00D70B1B" w:rsidRPr="00633474">
        <w:rPr>
          <w:rStyle w:val="FootnoteReference"/>
          <w:rFonts w:ascii="Times New Roman" w:hAnsi="Times New Roman"/>
          <w:sz w:val="24"/>
          <w:lang w:val="en-GB"/>
        </w:rPr>
        <w:footnoteReference w:id="35"/>
      </w:r>
      <w:r w:rsidR="00261A14">
        <w:rPr>
          <w:rFonts w:ascii="Times New Roman" w:hAnsi="Times New Roman"/>
          <w:sz w:val="24"/>
          <w:lang w:val="en-GB"/>
        </w:rPr>
        <w:t xml:space="preserve">” suggested by Derrida as a </w:t>
      </w:r>
      <w:r w:rsidR="005A633F" w:rsidRPr="00633474">
        <w:rPr>
          <w:rFonts w:ascii="Times New Roman" w:hAnsi="Times New Roman"/>
          <w:sz w:val="24"/>
          <w:lang w:val="en-GB"/>
        </w:rPr>
        <w:t>replacement of “</w:t>
      </w:r>
      <w:r w:rsidR="005A633F" w:rsidRPr="00633474">
        <w:rPr>
          <w:rFonts w:ascii="Times New Roman" w:hAnsi="Times New Roman"/>
          <w:i/>
          <w:sz w:val="24"/>
          <w:lang w:val="en-GB"/>
        </w:rPr>
        <w:t>Ecce homo</w:t>
      </w:r>
      <w:r w:rsidR="00633474">
        <w:rPr>
          <w:rFonts w:ascii="Times New Roman" w:hAnsi="Times New Roman"/>
          <w:sz w:val="24"/>
          <w:lang w:val="en-GB"/>
        </w:rPr>
        <w:t>”.</w:t>
      </w:r>
    </w:p>
    <w:p w14:paraId="78A96942" w14:textId="5A714794" w:rsidR="00BB1534" w:rsidRPr="00633474" w:rsidRDefault="00633474" w:rsidP="00BB1534">
      <w:pPr>
        <w:pStyle w:val="Normal1"/>
        <w:spacing w:line="480" w:lineRule="auto"/>
        <w:jc w:val="both"/>
        <w:rPr>
          <w:rFonts w:ascii="Times New Roman" w:hAnsi="Times New Roman"/>
          <w:sz w:val="24"/>
          <w:lang w:val="en-GB"/>
        </w:rPr>
      </w:pPr>
      <w:r w:rsidRPr="00633474">
        <w:rPr>
          <w:rFonts w:ascii="Times New Roman" w:hAnsi="Times New Roman" w:cs="Times New Roman"/>
          <w:color w:val="auto"/>
          <w:sz w:val="24"/>
          <w:szCs w:val="32"/>
          <w:lang w:val="en-GB"/>
        </w:rPr>
        <w:tab/>
        <w:t xml:space="preserve">From the thought of women after Medusa to the composite creature made of her and her mother, via the perpetual </w:t>
      </w:r>
      <w:proofErr w:type="spellStart"/>
      <w:r w:rsidRPr="00633474">
        <w:rPr>
          <w:rFonts w:ascii="Times New Roman" w:hAnsi="Times New Roman" w:cs="Times New Roman"/>
          <w:color w:val="auto"/>
          <w:sz w:val="24"/>
          <w:szCs w:val="32"/>
          <w:lang w:val="en-GB"/>
        </w:rPr>
        <w:t>shiftings</w:t>
      </w:r>
      <w:proofErr w:type="spellEnd"/>
      <w:r w:rsidRPr="00633474">
        <w:rPr>
          <w:rFonts w:ascii="Times New Roman" w:hAnsi="Times New Roman" w:cs="Times New Roman"/>
          <w:color w:val="auto"/>
          <w:sz w:val="24"/>
          <w:szCs w:val="32"/>
          <w:lang w:val="en-GB"/>
        </w:rPr>
        <w:t xml:space="preserve"> in the field of genres and the moral question of humanity, h</w:t>
      </w:r>
      <w:r>
        <w:rPr>
          <w:rFonts w:ascii="Times New Roman" w:hAnsi="Times New Roman" w:cs="Times New Roman"/>
          <w:color w:val="auto"/>
          <w:sz w:val="24"/>
          <w:szCs w:val="32"/>
          <w:lang w:val="en-GB"/>
        </w:rPr>
        <w:t xml:space="preserve">ow is </w:t>
      </w:r>
      <w:proofErr w:type="spellStart"/>
      <w:r>
        <w:rPr>
          <w:rFonts w:ascii="Times New Roman" w:hAnsi="Times New Roman" w:cs="Times New Roman"/>
          <w:color w:val="auto"/>
          <w:sz w:val="24"/>
          <w:szCs w:val="32"/>
          <w:lang w:val="en-GB"/>
        </w:rPr>
        <w:t>Cixous</w:t>
      </w:r>
      <w:proofErr w:type="spellEnd"/>
      <w:r>
        <w:rPr>
          <w:rFonts w:ascii="Times New Roman" w:hAnsi="Times New Roman" w:cs="Times New Roman"/>
          <w:color w:val="auto"/>
          <w:sz w:val="24"/>
          <w:szCs w:val="32"/>
          <w:lang w:val="en-GB"/>
        </w:rPr>
        <w:t xml:space="preserve"> reframing feminism</w:t>
      </w:r>
      <w:r w:rsidRPr="00633474">
        <w:rPr>
          <w:rFonts w:ascii="Times New Roman" w:hAnsi="Times New Roman" w:cs="Times New Roman"/>
          <w:color w:val="auto"/>
          <w:sz w:val="24"/>
          <w:szCs w:val="32"/>
          <w:lang w:val="en-GB"/>
        </w:rPr>
        <w:t>? In my view, sh</w:t>
      </w:r>
      <w:r w:rsidR="00261A14">
        <w:rPr>
          <w:rFonts w:ascii="Times New Roman" w:hAnsi="Times New Roman" w:cs="Times New Roman"/>
          <w:color w:val="auto"/>
          <w:sz w:val="24"/>
          <w:szCs w:val="32"/>
          <w:lang w:val="en-GB"/>
        </w:rPr>
        <w:t xml:space="preserve">e is reframing feminism </w:t>
      </w:r>
      <w:r w:rsidRPr="00633474">
        <w:rPr>
          <w:rFonts w:ascii="Times New Roman" w:hAnsi="Times New Roman" w:cs="Times New Roman"/>
          <w:color w:val="auto"/>
          <w:sz w:val="24"/>
          <w:szCs w:val="32"/>
          <w:lang w:val="en-GB"/>
        </w:rPr>
        <w:t>poetical</w:t>
      </w:r>
      <w:r w:rsidR="00261A14">
        <w:rPr>
          <w:rFonts w:ascii="Times New Roman" w:hAnsi="Times New Roman" w:cs="Times New Roman"/>
          <w:color w:val="auto"/>
          <w:sz w:val="24"/>
          <w:szCs w:val="32"/>
          <w:lang w:val="en-GB"/>
        </w:rPr>
        <w:t xml:space="preserve">ly </w:t>
      </w:r>
      <w:r w:rsidRPr="00633474">
        <w:rPr>
          <w:rFonts w:ascii="Times New Roman" w:hAnsi="Times New Roman" w:cs="Times New Roman"/>
          <w:color w:val="auto"/>
          <w:sz w:val="24"/>
          <w:szCs w:val="32"/>
          <w:lang w:val="en-GB"/>
        </w:rPr>
        <w:t xml:space="preserve">and </w:t>
      </w:r>
      <w:r w:rsidR="00261A14">
        <w:rPr>
          <w:rFonts w:ascii="Times New Roman" w:hAnsi="Times New Roman" w:cs="Times New Roman"/>
          <w:color w:val="auto"/>
          <w:sz w:val="24"/>
          <w:szCs w:val="32"/>
          <w:lang w:val="en-GB"/>
        </w:rPr>
        <w:t xml:space="preserve">through </w:t>
      </w:r>
      <w:r w:rsidRPr="00633474">
        <w:rPr>
          <w:rFonts w:ascii="Times New Roman" w:hAnsi="Times New Roman" w:cs="Times New Roman"/>
          <w:color w:val="auto"/>
          <w:sz w:val="24"/>
          <w:szCs w:val="32"/>
          <w:lang w:val="en-GB"/>
        </w:rPr>
        <w:lastRenderedPageBreak/>
        <w:t>phrasing which is indivisible for her from ethical questions. Writing on her aging and disabled mother</w:t>
      </w:r>
      <w:r w:rsidR="00E5267B">
        <w:rPr>
          <w:rFonts w:ascii="Times New Roman" w:hAnsi="Times New Roman" w:cs="Times New Roman"/>
          <w:color w:val="auto"/>
          <w:sz w:val="24"/>
          <w:szCs w:val="32"/>
          <w:lang w:val="en-GB"/>
        </w:rPr>
        <w:t xml:space="preserve">, </w:t>
      </w:r>
      <w:proofErr w:type="spellStart"/>
      <w:r w:rsidR="00E5267B">
        <w:rPr>
          <w:rFonts w:ascii="Times New Roman" w:hAnsi="Times New Roman" w:cs="Times New Roman"/>
          <w:color w:val="auto"/>
          <w:sz w:val="24"/>
          <w:szCs w:val="32"/>
          <w:lang w:val="en-GB"/>
        </w:rPr>
        <w:t>Cixous</w:t>
      </w:r>
      <w:proofErr w:type="spellEnd"/>
      <w:r w:rsidR="00E5267B">
        <w:rPr>
          <w:rFonts w:ascii="Times New Roman" w:hAnsi="Times New Roman" w:cs="Times New Roman"/>
          <w:color w:val="auto"/>
          <w:sz w:val="24"/>
          <w:szCs w:val="32"/>
          <w:lang w:val="en-GB"/>
        </w:rPr>
        <w:t xml:space="preserve"> tirelessly intertwines </w:t>
      </w:r>
      <w:r w:rsidRPr="00633474">
        <w:rPr>
          <w:rFonts w:ascii="Times New Roman" w:hAnsi="Times New Roman" w:cs="Times New Roman"/>
          <w:color w:val="auto"/>
          <w:sz w:val="24"/>
          <w:szCs w:val="32"/>
          <w:lang w:val="en-GB"/>
        </w:rPr>
        <w:t xml:space="preserve">politics, poetic and ethics. For her part, </w:t>
      </w:r>
      <w:proofErr w:type="spellStart"/>
      <w:r w:rsidRPr="00633474">
        <w:rPr>
          <w:rFonts w:ascii="Times New Roman" w:hAnsi="Times New Roman" w:cs="Times New Roman"/>
          <w:color w:val="auto"/>
          <w:sz w:val="24"/>
          <w:szCs w:val="32"/>
          <w:lang w:val="en-GB"/>
        </w:rPr>
        <w:t>Braidotti</w:t>
      </w:r>
      <w:proofErr w:type="spellEnd"/>
      <w:r w:rsidRPr="00633474">
        <w:rPr>
          <w:rFonts w:ascii="Times New Roman" w:hAnsi="Times New Roman" w:cs="Times New Roman"/>
          <w:color w:val="auto"/>
          <w:sz w:val="24"/>
          <w:szCs w:val="32"/>
          <w:lang w:val="en-GB"/>
        </w:rPr>
        <w:t xml:space="preserve"> stands up for </w:t>
      </w:r>
      <w:proofErr w:type="spellStart"/>
      <w:r w:rsidRPr="00633474">
        <w:rPr>
          <w:rFonts w:ascii="Times New Roman" w:hAnsi="Times New Roman" w:cs="Times New Roman"/>
          <w:color w:val="auto"/>
          <w:sz w:val="24"/>
          <w:szCs w:val="32"/>
          <w:lang w:val="en-GB"/>
        </w:rPr>
        <w:t>posthumanist</w:t>
      </w:r>
      <w:proofErr w:type="spellEnd"/>
      <w:r w:rsidRPr="00633474">
        <w:rPr>
          <w:rFonts w:ascii="Times New Roman" w:hAnsi="Times New Roman" w:cs="Times New Roman"/>
          <w:color w:val="auto"/>
          <w:sz w:val="24"/>
          <w:szCs w:val="32"/>
          <w:lang w:val="en-GB"/>
        </w:rPr>
        <w:t xml:space="preserve"> perspectives that will “[</w:t>
      </w:r>
      <w:proofErr w:type="spellStart"/>
      <w:r w:rsidRPr="00633474">
        <w:rPr>
          <w:rFonts w:ascii="Times New Roman" w:hAnsi="Times New Roman" w:cs="Times New Roman"/>
          <w:color w:val="auto"/>
          <w:sz w:val="24"/>
          <w:szCs w:val="32"/>
          <w:lang w:val="en-GB"/>
        </w:rPr>
        <w:t>i</w:t>
      </w:r>
      <w:proofErr w:type="spellEnd"/>
      <w:r w:rsidR="00E5267B">
        <w:rPr>
          <w:rFonts w:ascii="Times New Roman" w:hAnsi="Times New Roman" w:cs="Times New Roman"/>
          <w:color w:val="auto"/>
          <w:sz w:val="24"/>
          <w:szCs w:val="32"/>
          <w:lang w:val="en-GB"/>
        </w:rPr>
        <w:t>]n terms of feminist politics”</w:t>
      </w:r>
      <w:r w:rsidRPr="00633474">
        <w:rPr>
          <w:rFonts w:ascii="Times New Roman" w:hAnsi="Times New Roman" w:cs="Times New Roman"/>
          <w:color w:val="auto"/>
          <w:sz w:val="24"/>
          <w:szCs w:val="32"/>
          <w:lang w:val="en-GB"/>
        </w:rPr>
        <w:t xml:space="preserve">, force us to “rethink sexuality without genders, starting from a </w:t>
      </w:r>
      <w:proofErr w:type="spellStart"/>
      <w:r w:rsidRPr="00633474">
        <w:rPr>
          <w:rFonts w:ascii="Times New Roman" w:hAnsi="Times New Roman" w:cs="Times New Roman"/>
          <w:color w:val="auto"/>
          <w:sz w:val="24"/>
          <w:szCs w:val="32"/>
          <w:lang w:val="en-GB"/>
        </w:rPr>
        <w:t>vitalist</w:t>
      </w:r>
      <w:proofErr w:type="spellEnd"/>
      <w:r w:rsidRPr="00633474">
        <w:rPr>
          <w:rFonts w:ascii="Times New Roman" w:hAnsi="Times New Roman" w:cs="Times New Roman"/>
          <w:color w:val="auto"/>
          <w:sz w:val="24"/>
          <w:szCs w:val="32"/>
          <w:lang w:val="en-GB"/>
        </w:rPr>
        <w:t xml:space="preserve"> return to the polymorphous and, according to Freud, 'perverse' (in the sense of playful and non-reproductive) structure of human sexuality”</w:t>
      </w:r>
      <w:r w:rsidR="00E5267B">
        <w:rPr>
          <w:rStyle w:val="FootnoteReference"/>
          <w:rFonts w:ascii="Times New Roman" w:hAnsi="Times New Roman" w:cs="Times New Roman"/>
          <w:color w:val="auto"/>
          <w:sz w:val="24"/>
          <w:szCs w:val="32"/>
          <w:lang w:val="en-GB"/>
        </w:rPr>
        <w:footnoteReference w:id="36"/>
      </w:r>
      <w:r w:rsidRPr="00633474">
        <w:rPr>
          <w:rFonts w:ascii="Times New Roman" w:hAnsi="Times New Roman" w:cs="Times New Roman"/>
          <w:color w:val="auto"/>
          <w:sz w:val="24"/>
          <w:szCs w:val="32"/>
          <w:lang w:val="en-GB"/>
        </w:rPr>
        <w:t xml:space="preserve">. In many ways, </w:t>
      </w:r>
      <w:proofErr w:type="spellStart"/>
      <w:r w:rsidRPr="00633474">
        <w:rPr>
          <w:rFonts w:ascii="Times New Roman" w:hAnsi="Times New Roman" w:cs="Times New Roman"/>
          <w:color w:val="auto"/>
          <w:sz w:val="24"/>
          <w:szCs w:val="32"/>
          <w:lang w:val="en-GB"/>
        </w:rPr>
        <w:t>Cixous</w:t>
      </w:r>
      <w:proofErr w:type="spellEnd"/>
      <w:r w:rsidRPr="00633474">
        <w:rPr>
          <w:rFonts w:ascii="Times New Roman" w:hAnsi="Times New Roman" w:cs="Times New Roman"/>
          <w:color w:val="auto"/>
          <w:sz w:val="24"/>
          <w:szCs w:val="32"/>
          <w:lang w:val="en-GB"/>
        </w:rPr>
        <w:t xml:space="preserve"> has been doing that since</w:t>
      </w:r>
      <w:r w:rsidR="00904FB6">
        <w:rPr>
          <w:rFonts w:ascii="Times New Roman" w:hAnsi="Times New Roman" w:cs="Times New Roman"/>
          <w:color w:val="auto"/>
          <w:sz w:val="24"/>
          <w:szCs w:val="32"/>
          <w:lang w:val="en-GB"/>
        </w:rPr>
        <w:t xml:space="preserve"> </w:t>
      </w:r>
      <w:r w:rsidRPr="00633474">
        <w:rPr>
          <w:rFonts w:ascii="Times New Roman" w:hAnsi="Times New Roman" w:cs="Times New Roman"/>
          <w:i/>
          <w:iCs/>
          <w:color w:val="auto"/>
          <w:sz w:val="24"/>
          <w:szCs w:val="32"/>
          <w:lang w:val="en-GB"/>
        </w:rPr>
        <w:t>The Laugh of the Medusa</w:t>
      </w:r>
      <w:r w:rsidRPr="00633474">
        <w:rPr>
          <w:rFonts w:ascii="Times New Roman" w:hAnsi="Times New Roman" w:cs="Times New Roman"/>
          <w:color w:val="auto"/>
          <w:sz w:val="24"/>
          <w:szCs w:val="32"/>
          <w:lang w:val="en-GB"/>
        </w:rPr>
        <w:t>. From a more engaged perspective, she is also calling us to take action, to never lower one’s guard. She warns us clearly, talking directly to Medusa, at the end of “</w:t>
      </w:r>
      <w:proofErr w:type="gramStart"/>
      <w:r w:rsidRPr="00633474">
        <w:rPr>
          <w:rFonts w:ascii="Times New Roman" w:hAnsi="Times New Roman" w:cs="Times New Roman"/>
          <w:color w:val="auto"/>
          <w:sz w:val="24"/>
          <w:szCs w:val="32"/>
          <w:lang w:val="en-GB"/>
        </w:rPr>
        <w:t>Un</w:t>
      </w:r>
      <w:proofErr w:type="gramEnd"/>
      <w:r w:rsidRPr="00633474">
        <w:rPr>
          <w:rFonts w:ascii="Times New Roman" w:hAnsi="Times New Roman" w:cs="Times New Roman"/>
          <w:color w:val="auto"/>
          <w:sz w:val="24"/>
          <w:szCs w:val="32"/>
          <w:lang w:val="en-GB"/>
        </w:rPr>
        <w:t xml:space="preserve"> </w:t>
      </w:r>
      <w:proofErr w:type="spellStart"/>
      <w:r w:rsidRPr="00633474">
        <w:rPr>
          <w:rFonts w:ascii="Times New Roman" w:hAnsi="Times New Roman" w:cs="Times New Roman"/>
          <w:color w:val="auto"/>
          <w:sz w:val="24"/>
          <w:szCs w:val="32"/>
          <w:lang w:val="en-GB"/>
        </w:rPr>
        <w:t>effet</w:t>
      </w:r>
      <w:proofErr w:type="spellEnd"/>
      <w:r w:rsidRPr="00633474">
        <w:rPr>
          <w:rFonts w:ascii="Times New Roman" w:hAnsi="Times New Roman" w:cs="Times New Roman"/>
          <w:color w:val="auto"/>
          <w:sz w:val="24"/>
          <w:szCs w:val="32"/>
          <w:lang w:val="en-GB"/>
        </w:rPr>
        <w:t xml:space="preserve"> </w:t>
      </w:r>
      <w:proofErr w:type="spellStart"/>
      <w:r w:rsidRPr="00633474">
        <w:rPr>
          <w:rFonts w:ascii="Times New Roman" w:hAnsi="Times New Roman" w:cs="Times New Roman"/>
          <w:color w:val="auto"/>
          <w:sz w:val="24"/>
          <w:szCs w:val="32"/>
          <w:lang w:val="en-GB"/>
        </w:rPr>
        <w:t>d’épine</w:t>
      </w:r>
      <w:proofErr w:type="spellEnd"/>
      <w:r w:rsidRPr="00633474">
        <w:rPr>
          <w:rFonts w:ascii="Times New Roman" w:hAnsi="Times New Roman" w:cs="Times New Roman"/>
          <w:color w:val="auto"/>
          <w:sz w:val="24"/>
          <w:szCs w:val="32"/>
          <w:lang w:val="en-GB"/>
        </w:rPr>
        <w:t xml:space="preserve"> rose”: “I am afraid you will have to comeback flying in front of my window […]. These days the air is full of algae, we are suffocating and we are not laughing much.” </w:t>
      </w:r>
      <w:proofErr w:type="gramStart"/>
      <w:r w:rsidRPr="00633474">
        <w:rPr>
          <w:rFonts w:ascii="Times New Roman" w:hAnsi="Times New Roman" w:cs="Times New Roman"/>
          <w:color w:val="auto"/>
          <w:sz w:val="24"/>
          <w:szCs w:val="32"/>
          <w:lang w:val="en-GB"/>
        </w:rPr>
        <w:t xml:space="preserve">(“Je </w:t>
      </w:r>
      <w:proofErr w:type="spellStart"/>
      <w:r w:rsidRPr="00633474">
        <w:rPr>
          <w:rFonts w:ascii="Times New Roman" w:hAnsi="Times New Roman" w:cs="Times New Roman"/>
          <w:color w:val="auto"/>
          <w:sz w:val="24"/>
          <w:szCs w:val="32"/>
          <w:lang w:val="en-GB"/>
        </w:rPr>
        <w:t>crains</w:t>
      </w:r>
      <w:proofErr w:type="spellEnd"/>
      <w:r w:rsidRPr="00633474">
        <w:rPr>
          <w:rFonts w:ascii="Times New Roman" w:hAnsi="Times New Roman" w:cs="Times New Roman"/>
          <w:color w:val="auto"/>
          <w:sz w:val="24"/>
          <w:szCs w:val="32"/>
          <w:lang w:val="en-GB"/>
        </w:rPr>
        <w:t xml:space="preserve"> </w:t>
      </w:r>
      <w:proofErr w:type="spellStart"/>
      <w:r w:rsidRPr="00633474">
        <w:rPr>
          <w:rFonts w:ascii="Times New Roman" w:hAnsi="Times New Roman" w:cs="Times New Roman"/>
          <w:color w:val="auto"/>
          <w:sz w:val="24"/>
          <w:szCs w:val="32"/>
          <w:lang w:val="en-GB"/>
        </w:rPr>
        <w:t>qu’il</w:t>
      </w:r>
      <w:proofErr w:type="spellEnd"/>
      <w:r w:rsidRPr="00633474">
        <w:rPr>
          <w:rFonts w:ascii="Times New Roman" w:hAnsi="Times New Roman" w:cs="Times New Roman"/>
          <w:color w:val="auto"/>
          <w:sz w:val="24"/>
          <w:szCs w:val="32"/>
          <w:lang w:val="en-GB"/>
        </w:rPr>
        <w:t xml:space="preserve"> faille que </w:t>
      </w:r>
      <w:proofErr w:type="spellStart"/>
      <w:r w:rsidRPr="00633474">
        <w:rPr>
          <w:rFonts w:ascii="Times New Roman" w:hAnsi="Times New Roman" w:cs="Times New Roman"/>
          <w:color w:val="auto"/>
          <w:sz w:val="24"/>
          <w:szCs w:val="32"/>
          <w:lang w:val="en-GB"/>
        </w:rPr>
        <w:t>tu</w:t>
      </w:r>
      <w:proofErr w:type="spellEnd"/>
      <w:r w:rsidRPr="00633474">
        <w:rPr>
          <w:rFonts w:ascii="Times New Roman" w:hAnsi="Times New Roman" w:cs="Times New Roman"/>
          <w:color w:val="auto"/>
          <w:sz w:val="24"/>
          <w:szCs w:val="32"/>
          <w:lang w:val="en-GB"/>
        </w:rPr>
        <w:t xml:space="preserve"> </w:t>
      </w:r>
      <w:proofErr w:type="spellStart"/>
      <w:r w:rsidRPr="00633474">
        <w:rPr>
          <w:rFonts w:ascii="Times New Roman" w:hAnsi="Times New Roman" w:cs="Times New Roman"/>
          <w:color w:val="auto"/>
          <w:sz w:val="24"/>
          <w:szCs w:val="32"/>
          <w:lang w:val="en-GB"/>
        </w:rPr>
        <w:t>reviennes</w:t>
      </w:r>
      <w:proofErr w:type="spellEnd"/>
      <w:r w:rsidRPr="00633474">
        <w:rPr>
          <w:rFonts w:ascii="Times New Roman" w:hAnsi="Times New Roman" w:cs="Times New Roman"/>
          <w:color w:val="auto"/>
          <w:sz w:val="24"/>
          <w:szCs w:val="32"/>
          <w:lang w:val="en-GB"/>
        </w:rPr>
        <w:t xml:space="preserve"> </w:t>
      </w:r>
      <w:proofErr w:type="spellStart"/>
      <w:r w:rsidRPr="00633474">
        <w:rPr>
          <w:rFonts w:ascii="Times New Roman" w:hAnsi="Times New Roman" w:cs="Times New Roman"/>
          <w:color w:val="auto"/>
          <w:sz w:val="24"/>
          <w:szCs w:val="32"/>
          <w:lang w:val="en-GB"/>
        </w:rPr>
        <w:t>voler</w:t>
      </w:r>
      <w:proofErr w:type="spellEnd"/>
      <w:r w:rsidRPr="00633474">
        <w:rPr>
          <w:rFonts w:ascii="Times New Roman" w:hAnsi="Times New Roman" w:cs="Times New Roman"/>
          <w:color w:val="auto"/>
          <w:sz w:val="24"/>
          <w:szCs w:val="32"/>
          <w:lang w:val="en-GB"/>
        </w:rPr>
        <w:t xml:space="preserve"> </w:t>
      </w:r>
      <w:proofErr w:type="spellStart"/>
      <w:r w:rsidRPr="00633474">
        <w:rPr>
          <w:rFonts w:ascii="Times New Roman" w:hAnsi="Times New Roman" w:cs="Times New Roman"/>
          <w:color w:val="auto"/>
          <w:sz w:val="24"/>
          <w:szCs w:val="32"/>
          <w:lang w:val="en-GB"/>
        </w:rPr>
        <w:t>devant</w:t>
      </w:r>
      <w:proofErr w:type="spellEnd"/>
      <w:r w:rsidRPr="00633474">
        <w:rPr>
          <w:rFonts w:ascii="Times New Roman" w:hAnsi="Times New Roman" w:cs="Times New Roman"/>
          <w:color w:val="auto"/>
          <w:sz w:val="24"/>
          <w:szCs w:val="32"/>
          <w:lang w:val="en-GB"/>
        </w:rPr>
        <w:t xml:space="preserve"> ma </w:t>
      </w:r>
      <w:proofErr w:type="spellStart"/>
      <w:r w:rsidRPr="00633474">
        <w:rPr>
          <w:rFonts w:ascii="Times New Roman" w:hAnsi="Times New Roman" w:cs="Times New Roman"/>
          <w:color w:val="auto"/>
          <w:sz w:val="24"/>
          <w:szCs w:val="32"/>
          <w:lang w:val="en-GB"/>
        </w:rPr>
        <w:t>fenêtre</w:t>
      </w:r>
      <w:proofErr w:type="spellEnd"/>
      <w:r w:rsidRPr="00633474">
        <w:rPr>
          <w:rFonts w:ascii="Times New Roman" w:hAnsi="Times New Roman" w:cs="Times New Roman"/>
          <w:color w:val="auto"/>
          <w:sz w:val="24"/>
          <w:szCs w:val="32"/>
          <w:lang w:val="en-GB"/>
        </w:rPr>
        <w:t>, dis-je.</w:t>
      </w:r>
      <w:proofErr w:type="gramEnd"/>
      <w:r w:rsidRPr="00633474">
        <w:rPr>
          <w:rFonts w:ascii="Times New Roman" w:hAnsi="Times New Roman" w:cs="Times New Roman"/>
          <w:color w:val="auto"/>
          <w:sz w:val="24"/>
          <w:szCs w:val="32"/>
          <w:lang w:val="en-GB"/>
        </w:rPr>
        <w:t xml:space="preserve"> </w:t>
      </w:r>
      <w:proofErr w:type="spellStart"/>
      <w:r w:rsidRPr="00633474">
        <w:rPr>
          <w:rFonts w:ascii="Times New Roman" w:hAnsi="Times New Roman" w:cs="Times New Roman"/>
          <w:color w:val="auto"/>
          <w:sz w:val="24"/>
          <w:szCs w:val="32"/>
          <w:lang w:val="en-GB"/>
        </w:rPr>
        <w:t>Ces</w:t>
      </w:r>
      <w:proofErr w:type="spellEnd"/>
      <w:r w:rsidRPr="00633474">
        <w:rPr>
          <w:rFonts w:ascii="Times New Roman" w:hAnsi="Times New Roman" w:cs="Times New Roman"/>
          <w:color w:val="auto"/>
          <w:sz w:val="24"/>
          <w:szCs w:val="32"/>
          <w:lang w:val="en-GB"/>
        </w:rPr>
        <w:t xml:space="preserve"> temps-ci </w:t>
      </w:r>
      <w:proofErr w:type="spellStart"/>
      <w:r w:rsidRPr="00633474">
        <w:rPr>
          <w:rFonts w:ascii="Times New Roman" w:hAnsi="Times New Roman" w:cs="Times New Roman"/>
          <w:color w:val="auto"/>
          <w:sz w:val="24"/>
          <w:szCs w:val="32"/>
          <w:lang w:val="en-GB"/>
        </w:rPr>
        <w:t>l’air</w:t>
      </w:r>
      <w:proofErr w:type="spellEnd"/>
      <w:r w:rsidRPr="00633474">
        <w:rPr>
          <w:rFonts w:ascii="Times New Roman" w:hAnsi="Times New Roman" w:cs="Times New Roman"/>
          <w:color w:val="auto"/>
          <w:sz w:val="24"/>
          <w:szCs w:val="32"/>
          <w:lang w:val="en-GB"/>
        </w:rPr>
        <w:t xml:space="preserve"> </w:t>
      </w:r>
      <w:proofErr w:type="spellStart"/>
      <w:proofErr w:type="gramStart"/>
      <w:r w:rsidRPr="00633474">
        <w:rPr>
          <w:rFonts w:ascii="Times New Roman" w:hAnsi="Times New Roman" w:cs="Times New Roman"/>
          <w:color w:val="auto"/>
          <w:sz w:val="24"/>
          <w:szCs w:val="32"/>
          <w:lang w:val="en-GB"/>
        </w:rPr>
        <w:t>est</w:t>
      </w:r>
      <w:proofErr w:type="spellEnd"/>
      <w:proofErr w:type="gramEnd"/>
      <w:r w:rsidRPr="00633474">
        <w:rPr>
          <w:rFonts w:ascii="Times New Roman" w:hAnsi="Times New Roman" w:cs="Times New Roman"/>
          <w:color w:val="auto"/>
          <w:sz w:val="24"/>
          <w:szCs w:val="32"/>
          <w:lang w:val="en-GB"/>
        </w:rPr>
        <w:t xml:space="preserve"> </w:t>
      </w:r>
      <w:proofErr w:type="spellStart"/>
      <w:r w:rsidRPr="00633474">
        <w:rPr>
          <w:rFonts w:ascii="Times New Roman" w:hAnsi="Times New Roman" w:cs="Times New Roman"/>
          <w:color w:val="auto"/>
          <w:sz w:val="24"/>
          <w:szCs w:val="32"/>
          <w:lang w:val="en-GB"/>
        </w:rPr>
        <w:t>plein</w:t>
      </w:r>
      <w:proofErr w:type="spellEnd"/>
      <w:r w:rsidRPr="00633474">
        <w:rPr>
          <w:rFonts w:ascii="Times New Roman" w:hAnsi="Times New Roman" w:cs="Times New Roman"/>
          <w:color w:val="auto"/>
          <w:sz w:val="24"/>
          <w:szCs w:val="32"/>
          <w:lang w:val="en-GB"/>
        </w:rPr>
        <w:t xml:space="preserve"> </w:t>
      </w:r>
      <w:proofErr w:type="spellStart"/>
      <w:r w:rsidRPr="00633474">
        <w:rPr>
          <w:rFonts w:ascii="Times New Roman" w:hAnsi="Times New Roman" w:cs="Times New Roman"/>
          <w:color w:val="auto"/>
          <w:sz w:val="24"/>
          <w:szCs w:val="32"/>
          <w:lang w:val="en-GB"/>
        </w:rPr>
        <w:t>d’algues</w:t>
      </w:r>
      <w:proofErr w:type="spellEnd"/>
      <w:r w:rsidRPr="00633474">
        <w:rPr>
          <w:rFonts w:ascii="Times New Roman" w:hAnsi="Times New Roman" w:cs="Times New Roman"/>
          <w:color w:val="auto"/>
          <w:sz w:val="24"/>
          <w:szCs w:val="32"/>
          <w:lang w:val="en-GB"/>
        </w:rPr>
        <w:t xml:space="preserve">, on </w:t>
      </w:r>
      <w:proofErr w:type="spellStart"/>
      <w:r w:rsidRPr="00633474">
        <w:rPr>
          <w:rFonts w:ascii="Times New Roman" w:hAnsi="Times New Roman" w:cs="Times New Roman"/>
          <w:color w:val="auto"/>
          <w:sz w:val="24"/>
          <w:szCs w:val="32"/>
          <w:lang w:val="en-GB"/>
        </w:rPr>
        <w:t>étouffe</w:t>
      </w:r>
      <w:proofErr w:type="spellEnd"/>
      <w:r w:rsidRPr="00633474">
        <w:rPr>
          <w:rFonts w:ascii="Times New Roman" w:hAnsi="Times New Roman" w:cs="Times New Roman"/>
          <w:color w:val="auto"/>
          <w:sz w:val="24"/>
          <w:szCs w:val="32"/>
          <w:lang w:val="en-GB"/>
        </w:rPr>
        <w:t xml:space="preserve"> et on ne </w:t>
      </w:r>
      <w:proofErr w:type="spellStart"/>
      <w:r w:rsidRPr="00633474">
        <w:rPr>
          <w:rFonts w:ascii="Times New Roman" w:hAnsi="Times New Roman" w:cs="Times New Roman"/>
          <w:color w:val="auto"/>
          <w:sz w:val="24"/>
          <w:szCs w:val="32"/>
          <w:lang w:val="en-GB"/>
        </w:rPr>
        <w:t>rit</w:t>
      </w:r>
      <w:proofErr w:type="spellEnd"/>
      <w:r w:rsidRPr="00633474">
        <w:rPr>
          <w:rFonts w:ascii="Times New Roman" w:hAnsi="Times New Roman" w:cs="Times New Roman"/>
          <w:color w:val="auto"/>
          <w:sz w:val="24"/>
          <w:szCs w:val="32"/>
          <w:lang w:val="en-GB"/>
        </w:rPr>
        <w:t xml:space="preserve"> pas beaucoup.”</w:t>
      </w:r>
      <w:r w:rsidR="00904FB6">
        <w:rPr>
          <w:rFonts w:ascii="Times New Roman" w:hAnsi="Times New Roman" w:cs="Times New Roman"/>
          <w:color w:val="auto"/>
          <w:sz w:val="24"/>
          <w:szCs w:val="32"/>
          <w:lang w:val="en-GB"/>
        </w:rPr>
        <w:t xml:space="preserve"> </w:t>
      </w:r>
      <w:proofErr w:type="gramStart"/>
      <w:r w:rsidR="00904FB6">
        <w:rPr>
          <w:rFonts w:ascii="Times New Roman" w:hAnsi="Times New Roman" w:cs="Times New Roman"/>
          <w:color w:val="auto"/>
          <w:sz w:val="24"/>
          <w:szCs w:val="32"/>
          <w:lang w:val="en-GB"/>
        </w:rPr>
        <w:t>[</w:t>
      </w:r>
      <w:r w:rsidRPr="00633474">
        <w:rPr>
          <w:rFonts w:ascii="Times New Roman" w:hAnsi="Times New Roman" w:cs="Times New Roman"/>
          <w:i/>
          <w:iCs/>
          <w:color w:val="auto"/>
          <w:sz w:val="24"/>
          <w:szCs w:val="32"/>
          <w:lang w:val="en-GB"/>
        </w:rPr>
        <w:t>EER</w:t>
      </w:r>
      <w:r w:rsidRPr="00633474">
        <w:rPr>
          <w:rFonts w:ascii="Times New Roman" w:hAnsi="Times New Roman" w:cs="Times New Roman"/>
          <w:color w:val="auto"/>
          <w:sz w:val="24"/>
          <w:szCs w:val="32"/>
          <w:lang w:val="en-GB"/>
        </w:rPr>
        <w:t>, 33; my translation</w:t>
      </w:r>
      <w:r w:rsidR="00904FB6">
        <w:rPr>
          <w:rFonts w:ascii="Times New Roman" w:hAnsi="Times New Roman" w:cs="Times New Roman"/>
          <w:color w:val="auto"/>
          <w:sz w:val="24"/>
          <w:szCs w:val="32"/>
          <w:lang w:val="en-GB"/>
        </w:rPr>
        <w:t>]</w:t>
      </w:r>
      <w:r w:rsidRPr="00633474">
        <w:rPr>
          <w:rFonts w:ascii="Times New Roman" w:hAnsi="Times New Roman" w:cs="Times New Roman"/>
          <w:color w:val="auto"/>
          <w:sz w:val="24"/>
          <w:szCs w:val="32"/>
          <w:lang w:val="en-GB"/>
        </w:rPr>
        <w:t>)</w:t>
      </w:r>
      <w:r w:rsidR="00904FB6">
        <w:rPr>
          <w:rFonts w:ascii="Times New Roman" w:hAnsi="Times New Roman" w:cs="Times New Roman"/>
          <w:color w:val="auto"/>
          <w:sz w:val="24"/>
          <w:szCs w:val="32"/>
          <w:lang w:val="en-GB"/>
        </w:rPr>
        <w:t>.</w:t>
      </w:r>
      <w:bookmarkStart w:id="0" w:name="_GoBack"/>
      <w:bookmarkEnd w:id="0"/>
      <w:proofErr w:type="gramEnd"/>
    </w:p>
    <w:p w14:paraId="163810F9" w14:textId="77777777" w:rsidR="002672AE" w:rsidRPr="00633474" w:rsidRDefault="002672AE" w:rsidP="00BB1534">
      <w:pPr>
        <w:pStyle w:val="Normal1"/>
        <w:spacing w:line="480" w:lineRule="auto"/>
        <w:jc w:val="both"/>
        <w:rPr>
          <w:rFonts w:ascii="Times New Roman" w:hAnsi="Times New Roman"/>
          <w:sz w:val="24"/>
          <w:lang w:val="en-GB"/>
        </w:rPr>
      </w:pPr>
    </w:p>
    <w:sectPr w:rsidR="002672AE" w:rsidRPr="00633474" w:rsidSect="002672AE">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C7432" w14:textId="77777777" w:rsidR="002008B5" w:rsidRDefault="002008B5">
      <w:pPr>
        <w:spacing w:line="240" w:lineRule="auto"/>
      </w:pPr>
      <w:r>
        <w:separator/>
      </w:r>
    </w:p>
  </w:endnote>
  <w:endnote w:type="continuationSeparator" w:id="0">
    <w:p w14:paraId="4467EF6B" w14:textId="77777777" w:rsidR="002008B5" w:rsidRDefault="002008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8B288" w14:textId="77777777" w:rsidR="00D933D7" w:rsidRDefault="00D933D7">
    <w:pPr>
      <w:pStyle w:val="Normal1"/>
      <w:jc w:val="right"/>
    </w:pPr>
    <w:r>
      <w:fldChar w:fldCharType="begin"/>
    </w:r>
    <w:r>
      <w:instrText>PAGE</w:instrText>
    </w:r>
    <w:r>
      <w:fldChar w:fldCharType="separate"/>
    </w:r>
    <w:r w:rsidR="00107A0A">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81884" w14:textId="77777777" w:rsidR="002008B5" w:rsidRDefault="002008B5">
      <w:pPr>
        <w:spacing w:line="240" w:lineRule="auto"/>
      </w:pPr>
      <w:r>
        <w:separator/>
      </w:r>
    </w:p>
  </w:footnote>
  <w:footnote w:type="continuationSeparator" w:id="0">
    <w:p w14:paraId="522EFE3E" w14:textId="77777777" w:rsidR="002008B5" w:rsidRDefault="002008B5">
      <w:pPr>
        <w:spacing w:line="240" w:lineRule="auto"/>
      </w:pPr>
      <w:r>
        <w:continuationSeparator/>
      </w:r>
    </w:p>
  </w:footnote>
  <w:footnote w:id="1">
    <w:p w14:paraId="13A059D0" w14:textId="77777777" w:rsidR="00D933D7" w:rsidRPr="00E5267B" w:rsidRDefault="00D933D7" w:rsidP="00366FE4">
      <w:pPr>
        <w:pStyle w:val="FootnoteText"/>
        <w:jc w:val="both"/>
        <w:rPr>
          <w:rFonts w:ascii="Times New Roman" w:hAnsi="Times New Roman"/>
          <w:sz w:val="20"/>
          <w:lang w:val="en-GB"/>
        </w:rPr>
      </w:pPr>
      <w:r w:rsidRPr="00E5267B">
        <w:rPr>
          <w:rStyle w:val="FootnoteReference"/>
          <w:rFonts w:ascii="Times New Roman" w:hAnsi="Times New Roman"/>
          <w:sz w:val="20"/>
          <w:lang w:val="en-GB"/>
        </w:rPr>
        <w:footnoteRef/>
      </w:r>
      <w:r w:rsidRPr="00E5267B">
        <w:rPr>
          <w:rFonts w:ascii="Times New Roman" w:hAnsi="Times New Roman"/>
          <w:sz w:val="20"/>
          <w:lang w:val="en-GB"/>
        </w:rPr>
        <w:t xml:space="preserve"> Hélène </w:t>
      </w:r>
      <w:proofErr w:type="spellStart"/>
      <w:r w:rsidRPr="00E5267B">
        <w:rPr>
          <w:rFonts w:ascii="Times New Roman" w:hAnsi="Times New Roman"/>
          <w:sz w:val="20"/>
          <w:lang w:val="en-GB"/>
        </w:rPr>
        <w:t>Cixous</w:t>
      </w:r>
      <w:proofErr w:type="spellEnd"/>
      <w:r w:rsidRPr="00E5267B">
        <w:rPr>
          <w:rFonts w:ascii="Times New Roman" w:hAnsi="Times New Roman"/>
          <w:sz w:val="20"/>
          <w:lang w:val="en-GB"/>
        </w:rPr>
        <w:t>, “</w:t>
      </w:r>
      <w:proofErr w:type="gramStart"/>
      <w:r w:rsidRPr="00E5267B">
        <w:rPr>
          <w:rFonts w:ascii="Times New Roman" w:hAnsi="Times New Roman"/>
          <w:sz w:val="20"/>
          <w:lang w:val="en-GB"/>
        </w:rPr>
        <w:t>Un</w:t>
      </w:r>
      <w:proofErr w:type="gramEnd"/>
      <w:r w:rsidRPr="00E5267B">
        <w:rPr>
          <w:rFonts w:ascii="Times New Roman" w:hAnsi="Times New Roman"/>
          <w:sz w:val="20"/>
          <w:lang w:val="en-GB"/>
        </w:rPr>
        <w:t xml:space="preserve"> </w:t>
      </w:r>
      <w:proofErr w:type="spellStart"/>
      <w:r w:rsidRPr="00E5267B">
        <w:rPr>
          <w:rFonts w:ascii="Times New Roman" w:hAnsi="Times New Roman"/>
          <w:sz w:val="20"/>
          <w:lang w:val="en-GB"/>
        </w:rPr>
        <w:t>effet</w:t>
      </w:r>
      <w:proofErr w:type="spellEnd"/>
      <w:r w:rsidRPr="00E5267B">
        <w:rPr>
          <w:rFonts w:ascii="Times New Roman" w:hAnsi="Times New Roman"/>
          <w:sz w:val="20"/>
          <w:lang w:val="en-GB"/>
        </w:rPr>
        <w:t xml:space="preserve"> </w:t>
      </w:r>
      <w:proofErr w:type="spellStart"/>
      <w:r w:rsidRPr="00E5267B">
        <w:rPr>
          <w:rFonts w:ascii="Times New Roman" w:hAnsi="Times New Roman"/>
          <w:sz w:val="20"/>
          <w:lang w:val="en-GB"/>
        </w:rPr>
        <w:t>d’épine</w:t>
      </w:r>
      <w:proofErr w:type="spellEnd"/>
      <w:r w:rsidRPr="00E5267B">
        <w:rPr>
          <w:rFonts w:ascii="Times New Roman" w:hAnsi="Times New Roman"/>
          <w:sz w:val="20"/>
          <w:lang w:val="en-GB"/>
        </w:rPr>
        <w:t xml:space="preserve"> rose”, in </w:t>
      </w:r>
      <w:r w:rsidRPr="00E5267B">
        <w:rPr>
          <w:rFonts w:ascii="Times New Roman" w:hAnsi="Times New Roman"/>
          <w:i/>
          <w:sz w:val="20"/>
          <w:lang w:val="en-GB"/>
        </w:rPr>
        <w:t xml:space="preserve">Le </w:t>
      </w:r>
      <w:proofErr w:type="spellStart"/>
      <w:r w:rsidRPr="00E5267B">
        <w:rPr>
          <w:rFonts w:ascii="Times New Roman" w:hAnsi="Times New Roman"/>
          <w:i/>
          <w:sz w:val="20"/>
          <w:lang w:val="en-GB"/>
        </w:rPr>
        <w:t>rire</w:t>
      </w:r>
      <w:proofErr w:type="spellEnd"/>
      <w:r w:rsidRPr="00E5267B">
        <w:rPr>
          <w:rFonts w:ascii="Times New Roman" w:hAnsi="Times New Roman"/>
          <w:i/>
          <w:sz w:val="20"/>
          <w:lang w:val="en-GB"/>
        </w:rPr>
        <w:t xml:space="preserve"> de la </w:t>
      </w:r>
      <w:proofErr w:type="spellStart"/>
      <w:r w:rsidRPr="00E5267B">
        <w:rPr>
          <w:rFonts w:ascii="Times New Roman" w:hAnsi="Times New Roman"/>
          <w:i/>
          <w:sz w:val="20"/>
          <w:lang w:val="en-GB"/>
        </w:rPr>
        <w:t>méduse</w:t>
      </w:r>
      <w:proofErr w:type="spellEnd"/>
      <w:r w:rsidRPr="00E5267B">
        <w:rPr>
          <w:rFonts w:ascii="Times New Roman" w:hAnsi="Times New Roman"/>
          <w:i/>
          <w:sz w:val="20"/>
          <w:lang w:val="en-GB"/>
        </w:rPr>
        <w:t xml:space="preserve"> et </w:t>
      </w:r>
      <w:proofErr w:type="spellStart"/>
      <w:r w:rsidRPr="00E5267B">
        <w:rPr>
          <w:rFonts w:ascii="Times New Roman" w:hAnsi="Times New Roman"/>
          <w:i/>
          <w:sz w:val="20"/>
          <w:lang w:val="en-GB"/>
        </w:rPr>
        <w:t>autres</w:t>
      </w:r>
      <w:proofErr w:type="spellEnd"/>
      <w:r w:rsidRPr="00E5267B">
        <w:rPr>
          <w:rFonts w:ascii="Times New Roman" w:hAnsi="Times New Roman"/>
          <w:i/>
          <w:sz w:val="20"/>
          <w:lang w:val="en-GB"/>
        </w:rPr>
        <w:t xml:space="preserve"> ironies</w:t>
      </w:r>
      <w:r w:rsidRPr="00E5267B">
        <w:rPr>
          <w:rFonts w:ascii="Times New Roman" w:hAnsi="Times New Roman"/>
          <w:sz w:val="20"/>
          <w:lang w:val="en-GB"/>
        </w:rPr>
        <w:t xml:space="preserve">, Paris: </w:t>
      </w:r>
      <w:proofErr w:type="spellStart"/>
      <w:r w:rsidRPr="00E5267B">
        <w:rPr>
          <w:rFonts w:ascii="Times New Roman" w:hAnsi="Times New Roman"/>
          <w:sz w:val="20"/>
          <w:lang w:val="en-GB"/>
        </w:rPr>
        <w:t>Galilée</w:t>
      </w:r>
      <w:proofErr w:type="spellEnd"/>
      <w:r w:rsidRPr="00E5267B">
        <w:rPr>
          <w:rFonts w:ascii="Times New Roman" w:hAnsi="Times New Roman"/>
          <w:sz w:val="20"/>
          <w:lang w:val="en-GB"/>
        </w:rPr>
        <w:t xml:space="preserve">, 2010, pp. 23-33. </w:t>
      </w:r>
      <w:proofErr w:type="gramStart"/>
      <w:r>
        <w:rPr>
          <w:rFonts w:ascii="Times New Roman" w:hAnsi="Times New Roman"/>
          <w:sz w:val="20"/>
          <w:lang w:val="en-GB"/>
        </w:rPr>
        <w:t xml:space="preserve">Thereafter </w:t>
      </w:r>
      <w:r w:rsidRPr="00E5267B">
        <w:rPr>
          <w:rFonts w:ascii="Times New Roman" w:hAnsi="Times New Roman"/>
          <w:sz w:val="20"/>
          <w:lang w:val="en-GB"/>
        </w:rPr>
        <w:t xml:space="preserve">referred to as </w:t>
      </w:r>
      <w:r w:rsidRPr="00E5267B">
        <w:rPr>
          <w:rFonts w:ascii="Times New Roman" w:hAnsi="Times New Roman"/>
          <w:i/>
          <w:sz w:val="20"/>
          <w:lang w:val="en-GB"/>
        </w:rPr>
        <w:t>EER</w:t>
      </w:r>
      <w:r w:rsidRPr="00E5267B">
        <w:rPr>
          <w:rFonts w:ascii="Times New Roman" w:hAnsi="Times New Roman"/>
          <w:sz w:val="20"/>
          <w:lang w:val="en-GB"/>
        </w:rPr>
        <w:t>, followed by the page number.</w:t>
      </w:r>
      <w:proofErr w:type="gramEnd"/>
    </w:p>
  </w:footnote>
  <w:footnote w:id="2">
    <w:p w14:paraId="09A24008" w14:textId="77777777" w:rsidR="00D933D7" w:rsidRPr="00E5267B" w:rsidRDefault="00D933D7" w:rsidP="00366FE4">
      <w:pPr>
        <w:pStyle w:val="Normal1"/>
        <w:spacing w:line="240" w:lineRule="auto"/>
        <w:jc w:val="both"/>
        <w:rPr>
          <w:rFonts w:ascii="Times New Roman" w:hAnsi="Times New Roman"/>
          <w:sz w:val="20"/>
          <w:lang w:val="en-GB"/>
        </w:rPr>
      </w:pPr>
      <w:r w:rsidRPr="00E5267B">
        <w:rPr>
          <w:rStyle w:val="FootnoteReference"/>
          <w:rFonts w:ascii="Times New Roman" w:hAnsi="Times New Roman"/>
          <w:sz w:val="20"/>
          <w:lang w:val="en-GB"/>
        </w:rPr>
        <w:footnoteRef/>
      </w:r>
      <w:r w:rsidRPr="00E5267B">
        <w:rPr>
          <w:rFonts w:ascii="Times New Roman" w:hAnsi="Times New Roman"/>
          <w:sz w:val="20"/>
          <w:lang w:val="en-GB"/>
        </w:rPr>
        <w:t xml:space="preserve"> H. </w:t>
      </w:r>
      <w:proofErr w:type="spellStart"/>
      <w:r w:rsidRPr="00E5267B">
        <w:rPr>
          <w:rFonts w:ascii="Times New Roman" w:hAnsi="Times New Roman"/>
          <w:sz w:val="20"/>
          <w:lang w:val="en-GB"/>
        </w:rPr>
        <w:t>Cixous</w:t>
      </w:r>
      <w:proofErr w:type="spellEnd"/>
      <w:r w:rsidRPr="00E5267B">
        <w:rPr>
          <w:rFonts w:ascii="Times New Roman" w:hAnsi="Times New Roman"/>
          <w:sz w:val="20"/>
          <w:lang w:val="en-GB"/>
        </w:rPr>
        <w:t xml:space="preserve">, </w:t>
      </w:r>
      <w:r w:rsidRPr="00E5267B">
        <w:rPr>
          <w:rFonts w:ascii="Times New Roman" w:hAnsi="Times New Roman"/>
          <w:i/>
          <w:sz w:val="20"/>
          <w:lang w:val="en-GB"/>
        </w:rPr>
        <w:t>The Laugh of the Medusa</w:t>
      </w:r>
      <w:r w:rsidRPr="00E5267B">
        <w:rPr>
          <w:rFonts w:ascii="Times New Roman" w:hAnsi="Times New Roman"/>
          <w:sz w:val="20"/>
          <w:lang w:val="en-GB"/>
        </w:rPr>
        <w:t xml:space="preserve">, translation by Keith Cohen and Paula Cohen, </w:t>
      </w:r>
      <w:r w:rsidRPr="00E5267B">
        <w:rPr>
          <w:rFonts w:ascii="Times New Roman" w:hAnsi="Times New Roman"/>
          <w:i/>
          <w:sz w:val="20"/>
          <w:lang w:val="en-GB"/>
        </w:rPr>
        <w:t>Signs</w:t>
      </w:r>
      <w:r w:rsidRPr="00E5267B">
        <w:rPr>
          <w:rFonts w:ascii="Times New Roman" w:hAnsi="Times New Roman"/>
          <w:sz w:val="20"/>
          <w:lang w:val="en-GB"/>
        </w:rPr>
        <w:t xml:space="preserve">, Vol. 1, No. 4, Summer 1976, pp. 875-893. </w:t>
      </w:r>
      <w:proofErr w:type="gramStart"/>
      <w:r>
        <w:rPr>
          <w:rFonts w:ascii="Times New Roman" w:hAnsi="Times New Roman"/>
          <w:sz w:val="20"/>
          <w:lang w:val="en-GB"/>
        </w:rPr>
        <w:t>Thereafter</w:t>
      </w:r>
      <w:r w:rsidRPr="00E5267B">
        <w:rPr>
          <w:rFonts w:ascii="Times New Roman" w:hAnsi="Times New Roman"/>
          <w:sz w:val="20"/>
          <w:lang w:val="en-GB"/>
        </w:rPr>
        <w:t xml:space="preserve"> referred to as </w:t>
      </w:r>
      <w:r w:rsidRPr="00E5267B">
        <w:rPr>
          <w:rFonts w:ascii="Times New Roman" w:hAnsi="Times New Roman"/>
          <w:i/>
          <w:sz w:val="20"/>
          <w:lang w:val="en-GB"/>
        </w:rPr>
        <w:t>LOM</w:t>
      </w:r>
      <w:r w:rsidRPr="00E5267B">
        <w:rPr>
          <w:rFonts w:ascii="Times New Roman" w:hAnsi="Times New Roman"/>
          <w:sz w:val="20"/>
          <w:lang w:val="en-GB"/>
        </w:rPr>
        <w:t>, followed by the page number.</w:t>
      </w:r>
      <w:proofErr w:type="gramEnd"/>
    </w:p>
  </w:footnote>
  <w:footnote w:id="3">
    <w:p w14:paraId="307F209D" w14:textId="77777777" w:rsidR="00D933D7" w:rsidRPr="00E5267B" w:rsidRDefault="00D933D7" w:rsidP="00366FE4">
      <w:pPr>
        <w:pStyle w:val="FootnoteText"/>
        <w:jc w:val="both"/>
        <w:rPr>
          <w:rFonts w:ascii="Times New Roman" w:hAnsi="Times New Roman"/>
          <w:sz w:val="20"/>
          <w:lang w:val="en-GB"/>
        </w:rPr>
      </w:pPr>
      <w:r w:rsidRPr="00E5267B">
        <w:rPr>
          <w:rStyle w:val="FootnoteReference"/>
          <w:rFonts w:ascii="Times New Roman" w:hAnsi="Times New Roman"/>
          <w:sz w:val="20"/>
          <w:lang w:val="en-GB"/>
        </w:rPr>
        <w:footnoteRef/>
      </w:r>
      <w:r w:rsidRPr="00E5267B">
        <w:rPr>
          <w:rFonts w:ascii="Times New Roman" w:hAnsi="Times New Roman"/>
          <w:sz w:val="20"/>
          <w:lang w:val="en-GB"/>
        </w:rPr>
        <w:t xml:space="preserve"> </w:t>
      </w:r>
      <w:proofErr w:type="spellStart"/>
      <w:proofErr w:type="gramStart"/>
      <w:r w:rsidRPr="00E5267B">
        <w:rPr>
          <w:rFonts w:ascii="Times New Roman" w:hAnsi="Times New Roman"/>
          <w:sz w:val="20"/>
          <w:lang w:val="en-GB"/>
        </w:rPr>
        <w:t>Rosi</w:t>
      </w:r>
      <w:proofErr w:type="spellEnd"/>
      <w:r w:rsidRPr="00E5267B">
        <w:rPr>
          <w:rFonts w:ascii="Times New Roman" w:hAnsi="Times New Roman"/>
          <w:sz w:val="20"/>
          <w:lang w:val="en-GB"/>
        </w:rPr>
        <w:t xml:space="preserve"> </w:t>
      </w:r>
      <w:proofErr w:type="spellStart"/>
      <w:r w:rsidRPr="00E5267B">
        <w:rPr>
          <w:rFonts w:ascii="Times New Roman" w:hAnsi="Times New Roman"/>
          <w:sz w:val="20"/>
          <w:lang w:val="en-GB"/>
        </w:rPr>
        <w:t>Braidotti</w:t>
      </w:r>
      <w:proofErr w:type="spellEnd"/>
      <w:r w:rsidRPr="00E5267B">
        <w:rPr>
          <w:rFonts w:ascii="Times New Roman" w:hAnsi="Times New Roman"/>
          <w:sz w:val="20"/>
          <w:lang w:val="en-GB"/>
        </w:rPr>
        <w:t xml:space="preserve">, </w:t>
      </w:r>
      <w:r w:rsidRPr="00E5267B">
        <w:rPr>
          <w:rFonts w:ascii="Times New Roman" w:hAnsi="Times New Roman"/>
          <w:i/>
          <w:sz w:val="20"/>
          <w:lang w:val="en-GB"/>
        </w:rPr>
        <w:t xml:space="preserve">The </w:t>
      </w:r>
      <w:proofErr w:type="spellStart"/>
      <w:r w:rsidRPr="00E5267B">
        <w:rPr>
          <w:rFonts w:ascii="Times New Roman" w:hAnsi="Times New Roman"/>
          <w:i/>
          <w:sz w:val="20"/>
          <w:lang w:val="en-GB"/>
        </w:rPr>
        <w:t>posthuman</w:t>
      </w:r>
      <w:proofErr w:type="spellEnd"/>
      <w:r w:rsidRPr="00E5267B">
        <w:rPr>
          <w:rFonts w:ascii="Times New Roman" w:hAnsi="Times New Roman"/>
          <w:sz w:val="20"/>
          <w:lang w:val="en-GB"/>
        </w:rPr>
        <w:t>, Cambridge / Malden, Polity Press, 2013.</w:t>
      </w:r>
      <w:proofErr w:type="gramEnd"/>
    </w:p>
  </w:footnote>
  <w:footnote w:id="4">
    <w:p w14:paraId="1812F93C" w14:textId="77777777" w:rsidR="00D933D7" w:rsidRPr="00E5267B" w:rsidRDefault="00D933D7" w:rsidP="00366FE4">
      <w:pPr>
        <w:pStyle w:val="FootnoteText"/>
        <w:jc w:val="both"/>
        <w:rPr>
          <w:rFonts w:ascii="Times New Roman" w:hAnsi="Times New Roman"/>
          <w:sz w:val="20"/>
          <w:lang w:val="en-GB"/>
        </w:rPr>
      </w:pPr>
      <w:r w:rsidRPr="00E5267B">
        <w:rPr>
          <w:rStyle w:val="FootnoteReference"/>
          <w:rFonts w:ascii="Times New Roman" w:hAnsi="Times New Roman"/>
          <w:sz w:val="20"/>
          <w:lang w:val="en-GB"/>
        </w:rPr>
        <w:footnoteRef/>
      </w:r>
      <w:r w:rsidRPr="00E5267B">
        <w:rPr>
          <w:rFonts w:ascii="Times New Roman" w:hAnsi="Times New Roman"/>
          <w:sz w:val="20"/>
          <w:lang w:val="en-GB"/>
        </w:rPr>
        <w:t xml:space="preserve"> </w:t>
      </w:r>
      <w:proofErr w:type="gramStart"/>
      <w:r w:rsidRPr="00E5267B">
        <w:rPr>
          <w:rFonts w:ascii="Times New Roman" w:hAnsi="Times New Roman"/>
          <w:i/>
          <w:sz w:val="20"/>
          <w:lang w:val="en-GB"/>
        </w:rPr>
        <w:t>Ibid.</w:t>
      </w:r>
      <w:r w:rsidRPr="00E5267B">
        <w:rPr>
          <w:rFonts w:ascii="Times New Roman" w:hAnsi="Times New Roman"/>
          <w:sz w:val="20"/>
          <w:lang w:val="en-GB"/>
        </w:rPr>
        <w:t>,</w:t>
      </w:r>
      <w:proofErr w:type="gramEnd"/>
      <w:r w:rsidRPr="00E5267B">
        <w:rPr>
          <w:rFonts w:ascii="Times New Roman" w:hAnsi="Times New Roman"/>
          <w:sz w:val="20"/>
          <w:lang w:val="en-GB"/>
        </w:rPr>
        <w:t xml:space="preserve"> p. 2.</w:t>
      </w:r>
    </w:p>
  </w:footnote>
  <w:footnote w:id="5">
    <w:p w14:paraId="2AF0303D" w14:textId="77777777" w:rsidR="00D933D7" w:rsidRPr="00E5267B" w:rsidRDefault="00D933D7">
      <w:pPr>
        <w:pStyle w:val="FootnoteText"/>
        <w:rPr>
          <w:rFonts w:ascii="Times New Roman" w:hAnsi="Times New Roman"/>
          <w:sz w:val="20"/>
          <w:lang w:val="en-GB"/>
        </w:rPr>
      </w:pPr>
      <w:r w:rsidRPr="00E5267B">
        <w:rPr>
          <w:rStyle w:val="FootnoteReference"/>
          <w:rFonts w:ascii="Times New Roman" w:hAnsi="Times New Roman"/>
          <w:sz w:val="20"/>
          <w:lang w:val="en-GB"/>
        </w:rPr>
        <w:footnoteRef/>
      </w:r>
      <w:r w:rsidRPr="00E5267B">
        <w:rPr>
          <w:rFonts w:ascii="Times New Roman" w:hAnsi="Times New Roman"/>
          <w:sz w:val="20"/>
          <w:lang w:val="en-GB"/>
        </w:rPr>
        <w:t xml:space="preserve"> </w:t>
      </w:r>
      <w:r w:rsidRPr="00E5267B">
        <w:rPr>
          <w:rFonts w:ascii="Times New Roman" w:hAnsi="Times New Roman"/>
          <w:i/>
          <w:sz w:val="20"/>
          <w:lang w:val="en-GB"/>
        </w:rPr>
        <w:t>Ibid.</w:t>
      </w:r>
      <w:r w:rsidRPr="00E5267B">
        <w:rPr>
          <w:rFonts w:ascii="Times New Roman" w:hAnsi="Times New Roman"/>
          <w:sz w:val="20"/>
          <w:lang w:val="en-GB"/>
        </w:rPr>
        <w:t>, p. 3</w:t>
      </w:r>
    </w:p>
  </w:footnote>
  <w:footnote w:id="6">
    <w:p w14:paraId="5B776BE6" w14:textId="77777777" w:rsidR="00D933D7" w:rsidRPr="00E5267B" w:rsidRDefault="00D933D7" w:rsidP="00366FE4">
      <w:pPr>
        <w:pStyle w:val="FootnoteText"/>
        <w:jc w:val="both"/>
        <w:rPr>
          <w:rFonts w:ascii="Times New Roman" w:hAnsi="Times New Roman"/>
          <w:sz w:val="20"/>
          <w:lang w:val="en-GB"/>
        </w:rPr>
      </w:pPr>
      <w:r w:rsidRPr="00E5267B">
        <w:rPr>
          <w:rStyle w:val="FootnoteReference"/>
          <w:rFonts w:ascii="Times New Roman" w:hAnsi="Times New Roman"/>
          <w:sz w:val="20"/>
          <w:lang w:val="en-GB"/>
        </w:rPr>
        <w:footnoteRef/>
      </w:r>
      <w:r w:rsidRPr="00E5267B">
        <w:rPr>
          <w:rFonts w:ascii="Times New Roman" w:hAnsi="Times New Roman"/>
          <w:sz w:val="20"/>
          <w:lang w:val="en-GB"/>
        </w:rPr>
        <w:t xml:space="preserve"> </w:t>
      </w:r>
      <w:r w:rsidRPr="00E5267B">
        <w:rPr>
          <w:rFonts w:ascii="Times New Roman" w:hAnsi="Times New Roman"/>
          <w:i/>
          <w:sz w:val="20"/>
          <w:lang w:val="en-GB"/>
        </w:rPr>
        <w:t>Ibid.</w:t>
      </w:r>
    </w:p>
  </w:footnote>
  <w:footnote w:id="7">
    <w:p w14:paraId="0F734B4C" w14:textId="77777777" w:rsidR="00D933D7" w:rsidRPr="00E5267B" w:rsidRDefault="00D933D7" w:rsidP="00366FE4">
      <w:pPr>
        <w:pStyle w:val="FootnoteText"/>
        <w:jc w:val="both"/>
        <w:rPr>
          <w:rFonts w:ascii="Times New Roman" w:hAnsi="Times New Roman"/>
          <w:sz w:val="20"/>
          <w:lang w:val="en-GB"/>
        </w:rPr>
      </w:pPr>
      <w:r w:rsidRPr="00E5267B">
        <w:rPr>
          <w:rStyle w:val="FootnoteReference"/>
          <w:rFonts w:ascii="Times New Roman" w:hAnsi="Times New Roman"/>
          <w:sz w:val="20"/>
          <w:lang w:val="en-GB"/>
        </w:rPr>
        <w:footnoteRef/>
      </w:r>
      <w:r w:rsidRPr="00E5267B">
        <w:rPr>
          <w:rFonts w:ascii="Times New Roman" w:hAnsi="Times New Roman"/>
          <w:sz w:val="20"/>
          <w:lang w:val="en-GB"/>
        </w:rPr>
        <w:t xml:space="preserve"> </w:t>
      </w:r>
      <w:proofErr w:type="gramStart"/>
      <w:r w:rsidRPr="00E5267B">
        <w:rPr>
          <w:rFonts w:ascii="Times New Roman" w:hAnsi="Times New Roman"/>
          <w:i/>
          <w:sz w:val="20"/>
          <w:lang w:val="en-GB"/>
        </w:rPr>
        <w:t>Ibid.</w:t>
      </w:r>
      <w:r w:rsidRPr="00E5267B">
        <w:rPr>
          <w:rFonts w:ascii="Times New Roman" w:hAnsi="Times New Roman"/>
          <w:sz w:val="20"/>
          <w:lang w:val="en-GB"/>
        </w:rPr>
        <w:t>,</w:t>
      </w:r>
      <w:proofErr w:type="gramEnd"/>
      <w:r w:rsidRPr="00E5267B">
        <w:rPr>
          <w:rFonts w:ascii="Times New Roman" w:hAnsi="Times New Roman"/>
          <w:sz w:val="20"/>
          <w:lang w:val="en-GB"/>
        </w:rPr>
        <w:t xml:space="preserve"> p. 27.</w:t>
      </w:r>
    </w:p>
  </w:footnote>
  <w:footnote w:id="8">
    <w:p w14:paraId="551C55EF" w14:textId="77777777" w:rsidR="00D933D7" w:rsidRPr="00E5267B" w:rsidRDefault="00D933D7" w:rsidP="00366FE4">
      <w:pPr>
        <w:pStyle w:val="FootnoteText"/>
        <w:jc w:val="both"/>
        <w:rPr>
          <w:rFonts w:ascii="Times New Roman" w:hAnsi="Times New Roman"/>
          <w:sz w:val="20"/>
          <w:lang w:val="en-GB"/>
        </w:rPr>
      </w:pPr>
      <w:r w:rsidRPr="00E5267B">
        <w:rPr>
          <w:rStyle w:val="FootnoteReference"/>
          <w:rFonts w:ascii="Times New Roman" w:hAnsi="Times New Roman"/>
          <w:sz w:val="20"/>
          <w:lang w:val="en-GB"/>
        </w:rPr>
        <w:footnoteRef/>
      </w:r>
      <w:r w:rsidRPr="00E5267B">
        <w:rPr>
          <w:rFonts w:ascii="Times New Roman" w:hAnsi="Times New Roman"/>
          <w:sz w:val="20"/>
          <w:lang w:val="en-GB"/>
        </w:rPr>
        <w:t xml:space="preserve"> </w:t>
      </w:r>
      <w:r w:rsidRPr="00E5267B">
        <w:rPr>
          <w:rFonts w:ascii="Times New Roman" w:eastAsia="Times New Roman" w:hAnsi="Times New Roman" w:cs="Times New Roman"/>
          <w:sz w:val="20"/>
          <w:lang w:val="en-GB"/>
        </w:rPr>
        <w:t xml:space="preserve">Jacques Derrida, « The Animal that therefore I am (more to follow) », translation by David Wills, </w:t>
      </w:r>
      <w:r w:rsidRPr="00E5267B">
        <w:rPr>
          <w:rFonts w:ascii="Times New Roman" w:eastAsia="Times New Roman" w:hAnsi="Times New Roman" w:cs="Times New Roman"/>
          <w:i/>
          <w:sz w:val="20"/>
          <w:lang w:val="en-GB"/>
        </w:rPr>
        <w:t>Critical Inquiry</w:t>
      </w:r>
      <w:r w:rsidRPr="00E5267B">
        <w:rPr>
          <w:rFonts w:ascii="Times New Roman" w:eastAsia="Times New Roman" w:hAnsi="Times New Roman" w:cs="Times New Roman"/>
          <w:sz w:val="20"/>
          <w:lang w:val="en-GB"/>
        </w:rPr>
        <w:t>, Vol. 28, No. 2, Winter 2002, pp. 369-418.</w:t>
      </w:r>
    </w:p>
  </w:footnote>
  <w:footnote w:id="9">
    <w:p w14:paraId="3B199BEC" w14:textId="77777777" w:rsidR="00D933D7" w:rsidRPr="00E5267B" w:rsidRDefault="00D933D7" w:rsidP="00366FE4">
      <w:pPr>
        <w:pStyle w:val="FootnoteText"/>
        <w:jc w:val="both"/>
        <w:rPr>
          <w:rFonts w:ascii="Times New Roman" w:hAnsi="Times New Roman"/>
          <w:sz w:val="20"/>
          <w:lang w:val="en-GB"/>
        </w:rPr>
      </w:pPr>
      <w:r w:rsidRPr="00E5267B">
        <w:rPr>
          <w:rStyle w:val="FootnoteReference"/>
          <w:rFonts w:ascii="Times New Roman" w:hAnsi="Times New Roman"/>
          <w:sz w:val="20"/>
          <w:lang w:val="en-GB"/>
        </w:rPr>
        <w:footnoteRef/>
      </w:r>
      <w:r w:rsidRPr="00E5267B">
        <w:rPr>
          <w:rFonts w:ascii="Times New Roman" w:hAnsi="Times New Roman"/>
          <w:sz w:val="20"/>
          <w:lang w:val="en-GB"/>
        </w:rPr>
        <w:t xml:space="preserve"> Marie-Louise Mallet, “Foreword”, in J. Derrida, </w:t>
      </w:r>
      <w:r w:rsidRPr="00E5267B">
        <w:rPr>
          <w:rFonts w:ascii="Times New Roman" w:hAnsi="Times New Roman"/>
          <w:i/>
          <w:sz w:val="20"/>
          <w:lang w:val="en-GB"/>
        </w:rPr>
        <w:t>The Animal That therefore I Am</w:t>
      </w:r>
      <w:r w:rsidRPr="00E5267B">
        <w:rPr>
          <w:rFonts w:ascii="Times New Roman" w:hAnsi="Times New Roman"/>
          <w:sz w:val="20"/>
          <w:lang w:val="en-GB"/>
        </w:rPr>
        <w:t>, 2008, New York, Fordham University Press, p. x-xi.</w:t>
      </w:r>
    </w:p>
  </w:footnote>
  <w:footnote w:id="10">
    <w:p w14:paraId="607F8E5D" w14:textId="77777777" w:rsidR="00D933D7" w:rsidRPr="00E5267B" w:rsidRDefault="00D933D7" w:rsidP="00366FE4">
      <w:pPr>
        <w:pStyle w:val="FootnoteText"/>
        <w:jc w:val="both"/>
        <w:rPr>
          <w:rFonts w:ascii="Times New Roman" w:hAnsi="Times New Roman"/>
          <w:sz w:val="20"/>
          <w:lang w:val="en-GB"/>
        </w:rPr>
      </w:pPr>
      <w:r w:rsidRPr="00E5267B">
        <w:rPr>
          <w:rStyle w:val="FootnoteReference"/>
          <w:rFonts w:ascii="Times New Roman" w:hAnsi="Times New Roman"/>
          <w:sz w:val="20"/>
          <w:lang w:val="en-GB"/>
        </w:rPr>
        <w:footnoteRef/>
      </w:r>
      <w:r w:rsidRPr="00E5267B">
        <w:rPr>
          <w:rFonts w:ascii="Times New Roman" w:hAnsi="Times New Roman"/>
          <w:sz w:val="20"/>
          <w:lang w:val="en-GB"/>
        </w:rPr>
        <w:t xml:space="preserve"> J. Derrida, « The Animal that therefore I am (more to follow) », </w:t>
      </w:r>
      <w:r w:rsidRPr="00E5267B">
        <w:rPr>
          <w:rFonts w:ascii="Times New Roman" w:hAnsi="Times New Roman"/>
          <w:i/>
          <w:sz w:val="20"/>
          <w:lang w:val="en-GB"/>
        </w:rPr>
        <w:t>op. cit.</w:t>
      </w:r>
      <w:r w:rsidRPr="00E5267B">
        <w:rPr>
          <w:rFonts w:ascii="Times New Roman" w:hAnsi="Times New Roman"/>
          <w:sz w:val="20"/>
          <w:lang w:val="en-GB"/>
        </w:rPr>
        <w:t>, p. 380.</w:t>
      </w:r>
    </w:p>
  </w:footnote>
  <w:footnote w:id="11">
    <w:p w14:paraId="188579A1" w14:textId="77777777" w:rsidR="00D933D7" w:rsidRPr="00E5267B" w:rsidRDefault="00D933D7">
      <w:pPr>
        <w:pStyle w:val="FootnoteText"/>
        <w:rPr>
          <w:rFonts w:ascii="Times New Roman" w:hAnsi="Times New Roman"/>
          <w:sz w:val="20"/>
          <w:lang w:val="en-GB"/>
        </w:rPr>
      </w:pPr>
      <w:r w:rsidRPr="00E5267B">
        <w:rPr>
          <w:rStyle w:val="FootnoteReference"/>
          <w:rFonts w:ascii="Times New Roman" w:hAnsi="Times New Roman"/>
          <w:sz w:val="20"/>
          <w:lang w:val="en-GB"/>
        </w:rPr>
        <w:footnoteRef/>
      </w:r>
      <w:r w:rsidRPr="00E5267B">
        <w:rPr>
          <w:rFonts w:ascii="Times New Roman" w:hAnsi="Times New Roman"/>
          <w:sz w:val="20"/>
          <w:lang w:val="en-GB"/>
        </w:rPr>
        <w:t xml:space="preserve"> H. </w:t>
      </w:r>
      <w:proofErr w:type="spellStart"/>
      <w:r w:rsidRPr="00E5267B">
        <w:rPr>
          <w:rFonts w:ascii="Times New Roman" w:hAnsi="Times New Roman"/>
          <w:sz w:val="20"/>
          <w:lang w:val="en-GB"/>
        </w:rPr>
        <w:t>Cixous</w:t>
      </w:r>
      <w:proofErr w:type="spellEnd"/>
      <w:r w:rsidRPr="00E5267B">
        <w:rPr>
          <w:rFonts w:ascii="Times New Roman" w:hAnsi="Times New Roman"/>
          <w:sz w:val="20"/>
          <w:lang w:val="en-GB"/>
        </w:rPr>
        <w:t xml:space="preserve">, </w:t>
      </w:r>
      <w:r w:rsidRPr="00E5267B">
        <w:rPr>
          <w:rFonts w:ascii="Times New Roman" w:hAnsi="Times New Roman"/>
          <w:i/>
          <w:sz w:val="20"/>
          <w:lang w:val="en-GB"/>
        </w:rPr>
        <w:t xml:space="preserve">Le </w:t>
      </w:r>
      <w:proofErr w:type="spellStart"/>
      <w:r w:rsidRPr="00E5267B">
        <w:rPr>
          <w:rFonts w:ascii="Times New Roman" w:hAnsi="Times New Roman"/>
          <w:i/>
          <w:sz w:val="20"/>
          <w:lang w:val="en-GB"/>
        </w:rPr>
        <w:t>rire</w:t>
      </w:r>
      <w:proofErr w:type="spellEnd"/>
      <w:r w:rsidRPr="00E5267B">
        <w:rPr>
          <w:rFonts w:ascii="Times New Roman" w:hAnsi="Times New Roman"/>
          <w:i/>
          <w:sz w:val="20"/>
          <w:lang w:val="en-GB"/>
        </w:rPr>
        <w:t xml:space="preserve"> de la </w:t>
      </w:r>
      <w:proofErr w:type="spellStart"/>
      <w:r w:rsidRPr="00E5267B">
        <w:rPr>
          <w:rFonts w:ascii="Times New Roman" w:hAnsi="Times New Roman"/>
          <w:i/>
          <w:sz w:val="20"/>
          <w:lang w:val="en-GB"/>
        </w:rPr>
        <w:t>méduse</w:t>
      </w:r>
      <w:proofErr w:type="spellEnd"/>
      <w:r w:rsidRPr="00E5267B">
        <w:rPr>
          <w:rFonts w:ascii="Times New Roman" w:hAnsi="Times New Roman"/>
          <w:i/>
          <w:sz w:val="20"/>
          <w:lang w:val="en-GB"/>
        </w:rPr>
        <w:t xml:space="preserve"> </w:t>
      </w:r>
      <w:proofErr w:type="gramStart"/>
      <w:r w:rsidRPr="00E5267B">
        <w:rPr>
          <w:rFonts w:ascii="Times New Roman" w:hAnsi="Times New Roman"/>
          <w:i/>
          <w:sz w:val="20"/>
          <w:lang w:val="en-GB"/>
        </w:rPr>
        <w:t>et</w:t>
      </w:r>
      <w:proofErr w:type="gramEnd"/>
      <w:r w:rsidRPr="00E5267B">
        <w:rPr>
          <w:rFonts w:ascii="Times New Roman" w:hAnsi="Times New Roman"/>
          <w:i/>
          <w:sz w:val="20"/>
          <w:lang w:val="en-GB"/>
        </w:rPr>
        <w:t xml:space="preserve"> </w:t>
      </w:r>
      <w:proofErr w:type="spellStart"/>
      <w:r w:rsidRPr="00E5267B">
        <w:rPr>
          <w:rFonts w:ascii="Times New Roman" w:hAnsi="Times New Roman"/>
          <w:i/>
          <w:sz w:val="20"/>
          <w:lang w:val="en-GB"/>
        </w:rPr>
        <w:t>autres</w:t>
      </w:r>
      <w:proofErr w:type="spellEnd"/>
      <w:r w:rsidRPr="00E5267B">
        <w:rPr>
          <w:rFonts w:ascii="Times New Roman" w:hAnsi="Times New Roman"/>
          <w:i/>
          <w:sz w:val="20"/>
          <w:lang w:val="en-GB"/>
        </w:rPr>
        <w:t xml:space="preserve"> ironies</w:t>
      </w:r>
      <w:r w:rsidRPr="00E5267B">
        <w:rPr>
          <w:rFonts w:ascii="Times New Roman" w:hAnsi="Times New Roman"/>
          <w:sz w:val="20"/>
          <w:lang w:val="en-GB"/>
        </w:rPr>
        <w:t xml:space="preserve">, </w:t>
      </w:r>
      <w:r w:rsidRPr="00E5267B">
        <w:rPr>
          <w:rFonts w:ascii="Times New Roman" w:hAnsi="Times New Roman"/>
          <w:i/>
          <w:sz w:val="20"/>
          <w:lang w:val="en-GB"/>
        </w:rPr>
        <w:t>op. cit.</w:t>
      </w:r>
    </w:p>
  </w:footnote>
  <w:footnote w:id="12">
    <w:p w14:paraId="5397C1EB" w14:textId="77777777" w:rsidR="00D933D7" w:rsidRPr="00E5267B" w:rsidRDefault="00D933D7" w:rsidP="00366FE4">
      <w:pPr>
        <w:pStyle w:val="FootnoteText"/>
        <w:jc w:val="both"/>
        <w:rPr>
          <w:rFonts w:ascii="Times New Roman" w:hAnsi="Times New Roman"/>
          <w:sz w:val="20"/>
          <w:lang w:val="en-GB"/>
        </w:rPr>
      </w:pPr>
      <w:r w:rsidRPr="00E5267B">
        <w:rPr>
          <w:rStyle w:val="FootnoteReference"/>
          <w:rFonts w:ascii="Times New Roman" w:hAnsi="Times New Roman"/>
          <w:sz w:val="20"/>
          <w:lang w:val="en-GB"/>
        </w:rPr>
        <w:footnoteRef/>
      </w:r>
      <w:r w:rsidRPr="00E5267B">
        <w:rPr>
          <w:rFonts w:ascii="Times New Roman" w:hAnsi="Times New Roman"/>
          <w:sz w:val="20"/>
          <w:lang w:val="en-GB"/>
        </w:rPr>
        <w:t xml:space="preserve"> H. </w:t>
      </w:r>
      <w:proofErr w:type="spellStart"/>
      <w:r w:rsidRPr="00E5267B">
        <w:rPr>
          <w:rFonts w:ascii="Times New Roman" w:hAnsi="Times New Roman"/>
          <w:sz w:val="20"/>
          <w:lang w:val="en-GB"/>
        </w:rPr>
        <w:t>Cixous</w:t>
      </w:r>
      <w:proofErr w:type="spellEnd"/>
      <w:r w:rsidRPr="00E5267B">
        <w:rPr>
          <w:rFonts w:ascii="Times New Roman" w:hAnsi="Times New Roman"/>
          <w:sz w:val="20"/>
          <w:lang w:val="en-GB"/>
        </w:rPr>
        <w:t xml:space="preserve">, « Tales of Sexual Difference », translated by Eric </w:t>
      </w:r>
      <w:proofErr w:type="spellStart"/>
      <w:r w:rsidRPr="00E5267B">
        <w:rPr>
          <w:rFonts w:ascii="Times New Roman" w:hAnsi="Times New Roman"/>
          <w:sz w:val="20"/>
          <w:lang w:val="en-GB"/>
        </w:rPr>
        <w:t>Prenowitz</w:t>
      </w:r>
      <w:proofErr w:type="spellEnd"/>
      <w:r w:rsidRPr="00E5267B">
        <w:rPr>
          <w:rFonts w:ascii="Times New Roman" w:hAnsi="Times New Roman"/>
          <w:sz w:val="20"/>
          <w:lang w:val="en-GB"/>
        </w:rPr>
        <w:t xml:space="preserve">, in </w:t>
      </w:r>
      <w:r w:rsidRPr="00E5267B">
        <w:rPr>
          <w:rFonts w:ascii="Times New Roman" w:hAnsi="Times New Roman"/>
          <w:i/>
          <w:sz w:val="20"/>
          <w:lang w:val="en-GB"/>
        </w:rPr>
        <w:t xml:space="preserve">The Portable </w:t>
      </w:r>
      <w:proofErr w:type="spellStart"/>
      <w:r w:rsidRPr="00E5267B">
        <w:rPr>
          <w:rFonts w:ascii="Times New Roman" w:hAnsi="Times New Roman"/>
          <w:i/>
          <w:sz w:val="20"/>
          <w:lang w:val="en-GB"/>
        </w:rPr>
        <w:t>Cixous</w:t>
      </w:r>
      <w:proofErr w:type="spellEnd"/>
      <w:r w:rsidRPr="00E5267B">
        <w:rPr>
          <w:rFonts w:ascii="Times New Roman" w:hAnsi="Times New Roman"/>
          <w:sz w:val="20"/>
          <w:lang w:val="en-GB"/>
        </w:rPr>
        <w:t xml:space="preserve">, New York and Chichester, Columbia University Press, 2010, pp. 48-60. </w:t>
      </w:r>
      <w:proofErr w:type="gramStart"/>
      <w:r w:rsidRPr="00E5267B">
        <w:rPr>
          <w:rFonts w:ascii="Times New Roman" w:hAnsi="Times New Roman"/>
          <w:sz w:val="20"/>
          <w:lang w:val="en-GB"/>
        </w:rPr>
        <w:t>(</w:t>
      </w:r>
      <w:r>
        <w:rPr>
          <w:rFonts w:ascii="Times New Roman" w:hAnsi="Times New Roman"/>
          <w:sz w:val="20"/>
          <w:lang w:val="en-GB"/>
        </w:rPr>
        <w:t>Thereafter</w:t>
      </w:r>
      <w:r w:rsidRPr="00E5267B">
        <w:rPr>
          <w:rFonts w:ascii="Times New Roman" w:hAnsi="Times New Roman"/>
          <w:sz w:val="20"/>
          <w:lang w:val="en-GB"/>
        </w:rPr>
        <w:t xml:space="preserve"> referred to as TSD, followed by the page number.)</w:t>
      </w:r>
      <w:proofErr w:type="gramEnd"/>
    </w:p>
  </w:footnote>
  <w:footnote w:id="13">
    <w:p w14:paraId="7FF7498E" w14:textId="77777777" w:rsidR="00D933D7" w:rsidRPr="00E5267B" w:rsidRDefault="00D933D7" w:rsidP="00366FE4">
      <w:pPr>
        <w:pStyle w:val="FootnoteText"/>
        <w:jc w:val="both"/>
        <w:rPr>
          <w:rFonts w:ascii="Times New Roman" w:hAnsi="Times New Roman"/>
          <w:sz w:val="20"/>
          <w:lang w:val="en-GB"/>
        </w:rPr>
      </w:pPr>
      <w:r w:rsidRPr="00E5267B">
        <w:rPr>
          <w:rStyle w:val="FootnoteReference"/>
          <w:rFonts w:ascii="Times New Roman" w:hAnsi="Times New Roman"/>
          <w:sz w:val="20"/>
          <w:lang w:val="en-GB"/>
        </w:rPr>
        <w:footnoteRef/>
      </w:r>
      <w:r w:rsidRPr="00E5267B">
        <w:rPr>
          <w:rFonts w:ascii="Times New Roman" w:hAnsi="Times New Roman"/>
          <w:sz w:val="20"/>
          <w:lang w:val="en-GB"/>
        </w:rPr>
        <w:t xml:space="preserve"> H. </w:t>
      </w:r>
      <w:proofErr w:type="spellStart"/>
      <w:r w:rsidRPr="00E5267B">
        <w:rPr>
          <w:rFonts w:ascii="Times New Roman" w:hAnsi="Times New Roman"/>
          <w:sz w:val="20"/>
          <w:lang w:val="en-GB"/>
        </w:rPr>
        <w:t>Cixous</w:t>
      </w:r>
      <w:proofErr w:type="spellEnd"/>
      <w:r w:rsidRPr="00E5267B">
        <w:rPr>
          <w:rFonts w:ascii="Times New Roman" w:hAnsi="Times New Roman"/>
          <w:sz w:val="20"/>
          <w:lang w:val="en-GB"/>
        </w:rPr>
        <w:t>, “</w:t>
      </w:r>
      <w:proofErr w:type="spellStart"/>
      <w:r w:rsidRPr="00E5267B">
        <w:rPr>
          <w:rFonts w:ascii="Times New Roman" w:hAnsi="Times New Roman"/>
          <w:sz w:val="20"/>
          <w:lang w:val="en-GB"/>
        </w:rPr>
        <w:t>Volées</w:t>
      </w:r>
      <w:proofErr w:type="spellEnd"/>
      <w:r w:rsidRPr="00E5267B">
        <w:rPr>
          <w:rFonts w:ascii="Times New Roman" w:hAnsi="Times New Roman"/>
          <w:sz w:val="20"/>
          <w:lang w:val="en-GB"/>
        </w:rPr>
        <w:t xml:space="preserve"> </w:t>
      </w:r>
      <w:proofErr w:type="spellStart"/>
      <w:r w:rsidRPr="00E5267B">
        <w:rPr>
          <w:rFonts w:ascii="Times New Roman" w:hAnsi="Times New Roman"/>
          <w:sz w:val="20"/>
          <w:lang w:val="en-GB"/>
        </w:rPr>
        <w:t>d’humanité</w:t>
      </w:r>
      <w:proofErr w:type="spellEnd"/>
      <w:r w:rsidRPr="00E5267B">
        <w:rPr>
          <w:rFonts w:ascii="Times New Roman" w:hAnsi="Times New Roman"/>
          <w:sz w:val="20"/>
          <w:lang w:val="en-GB"/>
        </w:rPr>
        <w:t xml:space="preserve">”, in </w:t>
      </w:r>
      <w:proofErr w:type="spellStart"/>
      <w:r w:rsidRPr="00E5267B">
        <w:rPr>
          <w:rFonts w:ascii="Times New Roman" w:hAnsi="Times New Roman"/>
          <w:i/>
          <w:sz w:val="20"/>
          <w:lang w:val="en-GB"/>
        </w:rPr>
        <w:t>Rêver</w:t>
      </w:r>
      <w:proofErr w:type="spellEnd"/>
      <w:r w:rsidRPr="00E5267B">
        <w:rPr>
          <w:rFonts w:ascii="Times New Roman" w:hAnsi="Times New Roman"/>
          <w:i/>
          <w:sz w:val="20"/>
          <w:lang w:val="en-GB"/>
        </w:rPr>
        <w:t xml:space="preserve"> </w:t>
      </w:r>
      <w:proofErr w:type="spellStart"/>
      <w:r w:rsidRPr="00E5267B">
        <w:rPr>
          <w:rFonts w:ascii="Times New Roman" w:hAnsi="Times New Roman"/>
          <w:i/>
          <w:sz w:val="20"/>
          <w:lang w:val="en-GB"/>
        </w:rPr>
        <w:t>croire</w:t>
      </w:r>
      <w:proofErr w:type="spellEnd"/>
      <w:r w:rsidRPr="00E5267B">
        <w:rPr>
          <w:rFonts w:ascii="Times New Roman" w:hAnsi="Times New Roman"/>
          <w:i/>
          <w:sz w:val="20"/>
          <w:lang w:val="en-GB"/>
        </w:rPr>
        <w:t xml:space="preserve"> </w:t>
      </w:r>
      <w:proofErr w:type="spellStart"/>
      <w:r w:rsidRPr="00E5267B">
        <w:rPr>
          <w:rFonts w:ascii="Times New Roman" w:hAnsi="Times New Roman"/>
          <w:i/>
          <w:sz w:val="20"/>
          <w:lang w:val="en-GB"/>
        </w:rPr>
        <w:t>penser</w:t>
      </w:r>
      <w:proofErr w:type="spellEnd"/>
      <w:r w:rsidRPr="00E5267B">
        <w:rPr>
          <w:rFonts w:ascii="Times New Roman" w:hAnsi="Times New Roman"/>
          <w:sz w:val="20"/>
          <w:lang w:val="en-GB"/>
        </w:rPr>
        <w:t xml:space="preserve">. </w:t>
      </w:r>
      <w:proofErr w:type="spellStart"/>
      <w:r w:rsidRPr="00900A07">
        <w:rPr>
          <w:rFonts w:ascii="Times New Roman" w:hAnsi="Times New Roman"/>
          <w:i/>
          <w:sz w:val="20"/>
          <w:lang w:val="en-GB"/>
        </w:rPr>
        <w:t>Autour</w:t>
      </w:r>
      <w:proofErr w:type="spellEnd"/>
      <w:r w:rsidRPr="00900A07">
        <w:rPr>
          <w:rFonts w:ascii="Times New Roman" w:hAnsi="Times New Roman"/>
          <w:i/>
          <w:sz w:val="20"/>
          <w:lang w:val="en-GB"/>
        </w:rPr>
        <w:t xml:space="preserve"> </w:t>
      </w:r>
      <w:proofErr w:type="spellStart"/>
      <w:r w:rsidRPr="00900A07">
        <w:rPr>
          <w:rFonts w:ascii="Times New Roman" w:hAnsi="Times New Roman"/>
          <w:i/>
          <w:sz w:val="20"/>
          <w:lang w:val="en-GB"/>
        </w:rPr>
        <w:t>d’Hélène</w:t>
      </w:r>
      <w:proofErr w:type="spellEnd"/>
      <w:r w:rsidRPr="00900A07">
        <w:rPr>
          <w:rFonts w:ascii="Times New Roman" w:hAnsi="Times New Roman"/>
          <w:i/>
          <w:sz w:val="20"/>
          <w:lang w:val="en-GB"/>
        </w:rPr>
        <w:t xml:space="preserve"> </w:t>
      </w:r>
      <w:proofErr w:type="spellStart"/>
      <w:r w:rsidRPr="00900A07">
        <w:rPr>
          <w:rFonts w:ascii="Times New Roman" w:hAnsi="Times New Roman"/>
          <w:i/>
          <w:sz w:val="20"/>
          <w:lang w:val="en-GB"/>
        </w:rPr>
        <w:t>Cixous</w:t>
      </w:r>
      <w:proofErr w:type="spellEnd"/>
      <w:r w:rsidRPr="00E5267B">
        <w:rPr>
          <w:rFonts w:ascii="Times New Roman" w:hAnsi="Times New Roman"/>
          <w:sz w:val="20"/>
          <w:lang w:val="en-GB"/>
        </w:rPr>
        <w:t xml:space="preserve">, Paris: </w:t>
      </w:r>
      <w:proofErr w:type="spellStart"/>
      <w:r w:rsidRPr="00E5267B">
        <w:rPr>
          <w:rFonts w:ascii="Times New Roman" w:hAnsi="Times New Roman"/>
          <w:sz w:val="20"/>
          <w:lang w:val="en-GB"/>
        </w:rPr>
        <w:t>CampagnePremière</w:t>
      </w:r>
      <w:proofErr w:type="spellEnd"/>
      <w:r w:rsidRPr="00E5267B">
        <w:rPr>
          <w:rFonts w:ascii="Times New Roman" w:hAnsi="Times New Roman"/>
          <w:sz w:val="20"/>
          <w:lang w:val="en-GB"/>
        </w:rPr>
        <w:t xml:space="preserve">, 2010, pp. 15-37. </w:t>
      </w:r>
      <w:proofErr w:type="gramStart"/>
      <w:r w:rsidRPr="00E5267B">
        <w:rPr>
          <w:rFonts w:ascii="Times New Roman" w:hAnsi="Times New Roman"/>
          <w:sz w:val="20"/>
          <w:lang w:val="en-GB"/>
        </w:rPr>
        <w:t>(</w:t>
      </w:r>
      <w:r>
        <w:rPr>
          <w:rFonts w:ascii="Times New Roman" w:hAnsi="Times New Roman"/>
          <w:sz w:val="20"/>
          <w:lang w:val="en-GB"/>
        </w:rPr>
        <w:t>Thereafter</w:t>
      </w:r>
      <w:r w:rsidRPr="00E5267B">
        <w:rPr>
          <w:rFonts w:ascii="Times New Roman" w:hAnsi="Times New Roman"/>
          <w:sz w:val="20"/>
          <w:lang w:val="en-GB"/>
        </w:rPr>
        <w:t xml:space="preserve"> referred to as </w:t>
      </w:r>
      <w:r w:rsidRPr="00E5267B">
        <w:rPr>
          <w:rFonts w:ascii="Times New Roman" w:hAnsi="Times New Roman"/>
          <w:i/>
          <w:sz w:val="20"/>
          <w:lang w:val="en-GB"/>
        </w:rPr>
        <w:t>VH</w:t>
      </w:r>
      <w:r w:rsidRPr="00E5267B">
        <w:rPr>
          <w:rFonts w:ascii="Times New Roman" w:hAnsi="Times New Roman"/>
          <w:sz w:val="20"/>
          <w:lang w:val="en-GB"/>
        </w:rPr>
        <w:t>, followed by the page.)</w:t>
      </w:r>
      <w:proofErr w:type="gramEnd"/>
    </w:p>
  </w:footnote>
  <w:footnote w:id="14">
    <w:p w14:paraId="4CCDD016" w14:textId="77777777" w:rsidR="00D933D7" w:rsidRPr="00E5267B" w:rsidRDefault="00D933D7" w:rsidP="00366FE4">
      <w:pPr>
        <w:pStyle w:val="Normal1"/>
        <w:spacing w:line="240" w:lineRule="auto"/>
        <w:jc w:val="both"/>
        <w:rPr>
          <w:rFonts w:ascii="Times New Roman" w:hAnsi="Times New Roman"/>
          <w:sz w:val="20"/>
          <w:lang w:val="en-GB"/>
        </w:rPr>
      </w:pPr>
      <w:r w:rsidRPr="00E5267B">
        <w:rPr>
          <w:rStyle w:val="FootnoteReference"/>
          <w:rFonts w:ascii="Times New Roman" w:hAnsi="Times New Roman"/>
          <w:sz w:val="20"/>
          <w:lang w:val="en-GB"/>
        </w:rPr>
        <w:footnoteRef/>
      </w:r>
      <w:r w:rsidRPr="00E5267B">
        <w:rPr>
          <w:rFonts w:ascii="Times New Roman" w:hAnsi="Times New Roman"/>
          <w:sz w:val="20"/>
          <w:lang w:val="en-GB"/>
        </w:rPr>
        <w:t xml:space="preserve"> Marta </w:t>
      </w:r>
      <w:proofErr w:type="spellStart"/>
      <w:r w:rsidRPr="00E5267B">
        <w:rPr>
          <w:rFonts w:ascii="Times New Roman" w:hAnsi="Times New Roman"/>
          <w:sz w:val="20"/>
          <w:lang w:val="en-GB"/>
        </w:rPr>
        <w:t>Segarra</w:t>
      </w:r>
      <w:proofErr w:type="spellEnd"/>
      <w:r w:rsidRPr="00E5267B">
        <w:rPr>
          <w:rFonts w:ascii="Times New Roman" w:hAnsi="Times New Roman"/>
          <w:sz w:val="20"/>
          <w:lang w:val="en-GB"/>
        </w:rPr>
        <w:t xml:space="preserve">, “Writing and dreaming the feminine”, in Marta </w:t>
      </w:r>
      <w:proofErr w:type="spellStart"/>
      <w:r w:rsidRPr="00E5267B">
        <w:rPr>
          <w:rFonts w:ascii="Times New Roman" w:hAnsi="Times New Roman"/>
          <w:sz w:val="20"/>
          <w:lang w:val="en-GB"/>
        </w:rPr>
        <w:t>Segarra</w:t>
      </w:r>
      <w:proofErr w:type="spellEnd"/>
      <w:r w:rsidRPr="00E5267B">
        <w:rPr>
          <w:rFonts w:ascii="Times New Roman" w:hAnsi="Times New Roman"/>
          <w:sz w:val="20"/>
          <w:lang w:val="en-GB"/>
        </w:rPr>
        <w:t xml:space="preserve"> (ed.), </w:t>
      </w:r>
      <w:r w:rsidRPr="00E5267B">
        <w:rPr>
          <w:rFonts w:ascii="Times New Roman" w:hAnsi="Times New Roman"/>
          <w:i/>
          <w:sz w:val="20"/>
          <w:lang w:val="en-GB"/>
        </w:rPr>
        <w:t xml:space="preserve">The Portable </w:t>
      </w:r>
      <w:proofErr w:type="spellStart"/>
      <w:r w:rsidRPr="00E5267B">
        <w:rPr>
          <w:rFonts w:ascii="Times New Roman" w:hAnsi="Times New Roman"/>
          <w:i/>
          <w:sz w:val="20"/>
          <w:lang w:val="en-GB"/>
        </w:rPr>
        <w:t>Cixous</w:t>
      </w:r>
      <w:proofErr w:type="spellEnd"/>
      <w:r w:rsidRPr="00E5267B">
        <w:rPr>
          <w:rFonts w:ascii="Times New Roman" w:hAnsi="Times New Roman"/>
          <w:sz w:val="20"/>
          <w:lang w:val="en-GB"/>
        </w:rPr>
        <w:t xml:space="preserve">, </w:t>
      </w:r>
      <w:proofErr w:type="gramStart"/>
      <w:r w:rsidRPr="00E5267B">
        <w:rPr>
          <w:rFonts w:ascii="Times New Roman" w:hAnsi="Times New Roman"/>
          <w:sz w:val="20"/>
          <w:lang w:val="en-GB"/>
        </w:rPr>
        <w:t>New</w:t>
      </w:r>
      <w:proofErr w:type="gramEnd"/>
      <w:r w:rsidRPr="00E5267B">
        <w:rPr>
          <w:rFonts w:ascii="Times New Roman" w:hAnsi="Times New Roman"/>
          <w:sz w:val="20"/>
          <w:lang w:val="en-GB"/>
        </w:rPr>
        <w:t xml:space="preserve"> York: Columbia University Press, 2010, p. 19.</w:t>
      </w:r>
    </w:p>
  </w:footnote>
  <w:footnote w:id="15">
    <w:p w14:paraId="0EB4AD71" w14:textId="77777777" w:rsidR="00D933D7" w:rsidRPr="00E5267B" w:rsidRDefault="00D933D7" w:rsidP="00366FE4">
      <w:pPr>
        <w:pStyle w:val="Normal1"/>
        <w:spacing w:line="240" w:lineRule="auto"/>
        <w:jc w:val="both"/>
        <w:rPr>
          <w:rFonts w:ascii="Times New Roman" w:hAnsi="Times New Roman"/>
          <w:sz w:val="20"/>
          <w:lang w:val="en-GB"/>
        </w:rPr>
      </w:pPr>
      <w:r w:rsidRPr="00E5267B">
        <w:rPr>
          <w:rStyle w:val="FootnoteReference"/>
          <w:rFonts w:ascii="Times New Roman" w:hAnsi="Times New Roman"/>
          <w:sz w:val="20"/>
          <w:lang w:val="en-GB"/>
        </w:rPr>
        <w:footnoteRef/>
      </w:r>
      <w:r w:rsidRPr="00E5267B">
        <w:rPr>
          <w:rFonts w:ascii="Times New Roman" w:hAnsi="Times New Roman"/>
          <w:sz w:val="20"/>
          <w:lang w:val="en-GB"/>
        </w:rPr>
        <w:t xml:space="preserve"> </w:t>
      </w:r>
      <w:r w:rsidRPr="00E5267B">
        <w:rPr>
          <w:rFonts w:ascii="Times New Roman" w:hAnsi="Times New Roman"/>
          <w:i/>
          <w:sz w:val="20"/>
          <w:lang w:val="en-GB"/>
        </w:rPr>
        <w:t>Ibid.</w:t>
      </w:r>
    </w:p>
  </w:footnote>
  <w:footnote w:id="16">
    <w:p w14:paraId="446E8C89" w14:textId="77777777" w:rsidR="00D933D7" w:rsidRPr="00E5267B" w:rsidRDefault="00D933D7" w:rsidP="00366FE4">
      <w:pPr>
        <w:pStyle w:val="FootnoteText"/>
        <w:jc w:val="both"/>
        <w:rPr>
          <w:rFonts w:ascii="Times New Roman" w:hAnsi="Times New Roman"/>
          <w:sz w:val="20"/>
          <w:lang w:val="en-GB"/>
        </w:rPr>
      </w:pPr>
      <w:r w:rsidRPr="00E5267B">
        <w:rPr>
          <w:rStyle w:val="FootnoteReference"/>
          <w:rFonts w:ascii="Times New Roman" w:hAnsi="Times New Roman"/>
          <w:sz w:val="20"/>
          <w:lang w:val="en-GB"/>
        </w:rPr>
        <w:footnoteRef/>
      </w:r>
      <w:r w:rsidRPr="00E5267B">
        <w:rPr>
          <w:rFonts w:ascii="Times New Roman" w:hAnsi="Times New Roman"/>
          <w:sz w:val="20"/>
          <w:lang w:val="en-GB"/>
        </w:rPr>
        <w:t xml:space="preserve"> </w:t>
      </w:r>
      <w:proofErr w:type="gramStart"/>
      <w:r w:rsidRPr="00E5267B">
        <w:rPr>
          <w:rFonts w:ascii="Times New Roman" w:hAnsi="Times New Roman"/>
          <w:i/>
          <w:sz w:val="20"/>
          <w:lang w:val="en-GB"/>
        </w:rPr>
        <w:t>Ibid.</w:t>
      </w:r>
      <w:r w:rsidRPr="00E5267B">
        <w:rPr>
          <w:rFonts w:ascii="Times New Roman" w:hAnsi="Times New Roman"/>
          <w:sz w:val="20"/>
          <w:lang w:val="en-GB"/>
        </w:rPr>
        <w:t>,</w:t>
      </w:r>
      <w:proofErr w:type="gramEnd"/>
      <w:r w:rsidRPr="00E5267B">
        <w:rPr>
          <w:rFonts w:ascii="Times New Roman" w:hAnsi="Times New Roman"/>
          <w:sz w:val="20"/>
          <w:lang w:val="en-GB"/>
        </w:rPr>
        <w:t xml:space="preserve"> p. 20.</w:t>
      </w:r>
    </w:p>
  </w:footnote>
  <w:footnote w:id="17">
    <w:p w14:paraId="60123E5B" w14:textId="77777777" w:rsidR="00D933D7" w:rsidRPr="00E5267B" w:rsidRDefault="00D933D7" w:rsidP="00366FE4">
      <w:pPr>
        <w:pStyle w:val="FootnoteText"/>
        <w:jc w:val="both"/>
        <w:rPr>
          <w:rFonts w:ascii="Times New Roman" w:hAnsi="Times New Roman"/>
          <w:sz w:val="20"/>
          <w:lang w:val="en-GB"/>
        </w:rPr>
      </w:pPr>
      <w:r w:rsidRPr="00E5267B">
        <w:rPr>
          <w:rStyle w:val="FootnoteReference"/>
          <w:rFonts w:ascii="Times New Roman" w:hAnsi="Times New Roman"/>
          <w:sz w:val="20"/>
          <w:lang w:val="en-GB"/>
        </w:rPr>
        <w:footnoteRef/>
      </w:r>
      <w:r w:rsidRPr="00E5267B">
        <w:rPr>
          <w:rFonts w:ascii="Times New Roman" w:hAnsi="Times New Roman"/>
          <w:sz w:val="20"/>
          <w:lang w:val="en-GB"/>
        </w:rPr>
        <w:t xml:space="preserve"> </w:t>
      </w:r>
      <w:proofErr w:type="gramStart"/>
      <w:r w:rsidRPr="00E5267B">
        <w:rPr>
          <w:rFonts w:ascii="Times New Roman" w:hAnsi="Times New Roman"/>
          <w:i/>
          <w:sz w:val="20"/>
          <w:lang w:val="en-GB"/>
        </w:rPr>
        <w:t>Ibid.,</w:t>
      </w:r>
      <w:proofErr w:type="gramEnd"/>
      <w:r w:rsidRPr="00E5267B">
        <w:rPr>
          <w:rFonts w:ascii="Times New Roman" w:hAnsi="Times New Roman"/>
          <w:i/>
          <w:sz w:val="20"/>
          <w:lang w:val="en-GB"/>
        </w:rPr>
        <w:t xml:space="preserve"> </w:t>
      </w:r>
      <w:r w:rsidRPr="00E5267B">
        <w:rPr>
          <w:rFonts w:ascii="Times New Roman" w:hAnsi="Times New Roman"/>
          <w:sz w:val="20"/>
          <w:lang w:val="en-GB"/>
        </w:rPr>
        <w:t>p. 21.</w:t>
      </w:r>
    </w:p>
  </w:footnote>
  <w:footnote w:id="18">
    <w:p w14:paraId="36EF1A0D" w14:textId="77777777" w:rsidR="00D933D7" w:rsidRPr="00E5267B" w:rsidRDefault="00D933D7" w:rsidP="00366FE4">
      <w:pPr>
        <w:pStyle w:val="FootnoteText"/>
        <w:jc w:val="both"/>
        <w:rPr>
          <w:rFonts w:ascii="Times New Roman" w:hAnsi="Times New Roman"/>
          <w:sz w:val="20"/>
          <w:lang w:val="en-GB"/>
        </w:rPr>
      </w:pPr>
      <w:r w:rsidRPr="00E5267B">
        <w:rPr>
          <w:rStyle w:val="FootnoteReference"/>
          <w:rFonts w:ascii="Times New Roman" w:hAnsi="Times New Roman"/>
          <w:sz w:val="20"/>
          <w:lang w:val="en-GB"/>
        </w:rPr>
        <w:footnoteRef/>
      </w:r>
      <w:r w:rsidRPr="00E5267B">
        <w:rPr>
          <w:rFonts w:ascii="Times New Roman" w:hAnsi="Times New Roman"/>
          <w:sz w:val="20"/>
          <w:lang w:val="en-GB"/>
        </w:rPr>
        <w:t xml:space="preserve"> Françoise Proust, « Impasses et passes », </w:t>
      </w:r>
      <w:r w:rsidRPr="00E5267B">
        <w:rPr>
          <w:rFonts w:ascii="Times New Roman" w:hAnsi="Times New Roman"/>
          <w:i/>
          <w:sz w:val="20"/>
          <w:lang w:val="en-GB"/>
        </w:rPr>
        <w:t>Les Cahiers du GRIF</w:t>
      </w:r>
      <w:r w:rsidRPr="00E5267B">
        <w:rPr>
          <w:rFonts w:ascii="Times New Roman" w:hAnsi="Times New Roman"/>
          <w:sz w:val="20"/>
          <w:lang w:val="en-GB"/>
        </w:rPr>
        <w:t xml:space="preserve">, (Paris, Descartes &amp; </w:t>
      </w:r>
      <w:proofErr w:type="spellStart"/>
      <w:r w:rsidRPr="00E5267B">
        <w:rPr>
          <w:rFonts w:ascii="Times New Roman" w:hAnsi="Times New Roman"/>
          <w:sz w:val="20"/>
          <w:lang w:val="en-GB"/>
        </w:rPr>
        <w:t>Cie</w:t>
      </w:r>
      <w:proofErr w:type="spellEnd"/>
      <w:r w:rsidRPr="00E5267B">
        <w:rPr>
          <w:rFonts w:ascii="Times New Roman" w:hAnsi="Times New Roman"/>
          <w:sz w:val="20"/>
          <w:lang w:val="en-GB"/>
        </w:rPr>
        <w:t xml:space="preserve">), « Sarah </w:t>
      </w:r>
      <w:proofErr w:type="spellStart"/>
      <w:r w:rsidRPr="00E5267B">
        <w:rPr>
          <w:rFonts w:ascii="Times New Roman" w:hAnsi="Times New Roman"/>
          <w:sz w:val="20"/>
          <w:lang w:val="en-GB"/>
        </w:rPr>
        <w:t>Kofman</w:t>
      </w:r>
      <w:proofErr w:type="spellEnd"/>
      <w:r w:rsidRPr="00E5267B">
        <w:rPr>
          <w:rFonts w:ascii="Times New Roman" w:hAnsi="Times New Roman"/>
          <w:sz w:val="20"/>
          <w:lang w:val="en-GB"/>
        </w:rPr>
        <w:t xml:space="preserve"> », hors </w:t>
      </w:r>
      <w:proofErr w:type="spellStart"/>
      <w:r w:rsidRPr="00E5267B">
        <w:rPr>
          <w:rFonts w:ascii="Times New Roman" w:hAnsi="Times New Roman"/>
          <w:sz w:val="20"/>
          <w:lang w:val="en-GB"/>
        </w:rPr>
        <w:t>série</w:t>
      </w:r>
      <w:proofErr w:type="spellEnd"/>
      <w:r w:rsidRPr="00E5267B">
        <w:rPr>
          <w:rFonts w:ascii="Times New Roman" w:hAnsi="Times New Roman"/>
          <w:sz w:val="20"/>
          <w:lang w:val="en-GB"/>
        </w:rPr>
        <w:t xml:space="preserve">, n° 3, 1997, p. 7. </w:t>
      </w:r>
      <w:proofErr w:type="gramStart"/>
      <w:r w:rsidRPr="00E5267B">
        <w:rPr>
          <w:rFonts w:ascii="Times New Roman" w:hAnsi="Times New Roman"/>
          <w:sz w:val="20"/>
          <w:lang w:val="en-GB"/>
        </w:rPr>
        <w:t>My translation of “</w:t>
      </w:r>
      <w:proofErr w:type="spellStart"/>
      <w:r w:rsidRPr="00E5267B">
        <w:rPr>
          <w:rFonts w:ascii="Times New Roman" w:hAnsi="Times New Roman"/>
          <w:i/>
          <w:sz w:val="20"/>
          <w:lang w:val="en-GB"/>
        </w:rPr>
        <w:t>stratégie</w:t>
      </w:r>
      <w:proofErr w:type="spellEnd"/>
      <w:r w:rsidRPr="00E5267B">
        <w:rPr>
          <w:rFonts w:ascii="Times New Roman" w:hAnsi="Times New Roman"/>
          <w:i/>
          <w:sz w:val="20"/>
          <w:lang w:val="en-GB"/>
        </w:rPr>
        <w:t xml:space="preserve"> oblique</w:t>
      </w:r>
      <w:r w:rsidRPr="00E5267B">
        <w:rPr>
          <w:rFonts w:ascii="Times New Roman" w:hAnsi="Times New Roman"/>
          <w:sz w:val="20"/>
          <w:lang w:val="en-GB"/>
        </w:rPr>
        <w:t>”.</w:t>
      </w:r>
      <w:proofErr w:type="gramEnd"/>
    </w:p>
  </w:footnote>
  <w:footnote w:id="19">
    <w:p w14:paraId="0DC73B45" w14:textId="77777777" w:rsidR="00D933D7" w:rsidRPr="00E5267B" w:rsidRDefault="00D933D7" w:rsidP="00366FE4">
      <w:pPr>
        <w:pStyle w:val="FootnoteText"/>
        <w:jc w:val="both"/>
        <w:rPr>
          <w:rFonts w:ascii="Times New Roman" w:hAnsi="Times New Roman"/>
          <w:sz w:val="20"/>
          <w:lang w:val="en-GB"/>
        </w:rPr>
      </w:pPr>
      <w:r w:rsidRPr="00E5267B">
        <w:rPr>
          <w:rStyle w:val="FootnoteReference"/>
          <w:rFonts w:ascii="Times New Roman" w:hAnsi="Times New Roman"/>
          <w:sz w:val="20"/>
          <w:lang w:val="en-GB"/>
        </w:rPr>
        <w:footnoteRef/>
      </w:r>
      <w:r w:rsidRPr="00E5267B">
        <w:rPr>
          <w:rFonts w:ascii="Times New Roman" w:hAnsi="Times New Roman"/>
          <w:sz w:val="20"/>
          <w:lang w:val="en-GB"/>
        </w:rPr>
        <w:t xml:space="preserve"> M. </w:t>
      </w:r>
      <w:proofErr w:type="spellStart"/>
      <w:r w:rsidRPr="00E5267B">
        <w:rPr>
          <w:rFonts w:ascii="Times New Roman" w:hAnsi="Times New Roman"/>
          <w:sz w:val="20"/>
          <w:lang w:val="en-GB"/>
        </w:rPr>
        <w:t>Segarra</w:t>
      </w:r>
      <w:proofErr w:type="spellEnd"/>
      <w:r w:rsidRPr="00E5267B">
        <w:rPr>
          <w:rFonts w:ascii="Times New Roman" w:hAnsi="Times New Roman"/>
          <w:sz w:val="20"/>
          <w:lang w:val="en-GB"/>
        </w:rPr>
        <w:t xml:space="preserve">, </w:t>
      </w:r>
      <w:r w:rsidRPr="00E5267B">
        <w:rPr>
          <w:rFonts w:ascii="Times New Roman" w:hAnsi="Times New Roman"/>
          <w:i/>
          <w:sz w:val="20"/>
          <w:lang w:val="en-GB"/>
        </w:rPr>
        <w:t>op. cit.</w:t>
      </w:r>
      <w:r w:rsidRPr="00E5267B">
        <w:rPr>
          <w:rFonts w:ascii="Times New Roman" w:hAnsi="Times New Roman"/>
          <w:sz w:val="20"/>
          <w:lang w:val="en-GB"/>
        </w:rPr>
        <w:t>, p. 19.</w:t>
      </w:r>
    </w:p>
  </w:footnote>
  <w:footnote w:id="20">
    <w:p w14:paraId="2F3971AD" w14:textId="77777777" w:rsidR="00D933D7" w:rsidRPr="00E5267B" w:rsidRDefault="00D933D7" w:rsidP="00366FE4">
      <w:pPr>
        <w:pStyle w:val="FootnoteText"/>
        <w:jc w:val="both"/>
        <w:rPr>
          <w:rFonts w:ascii="Times New Roman" w:hAnsi="Times New Roman"/>
          <w:sz w:val="20"/>
          <w:lang w:val="en-GB"/>
        </w:rPr>
      </w:pPr>
      <w:r w:rsidRPr="00E5267B">
        <w:rPr>
          <w:rStyle w:val="FootnoteReference"/>
          <w:rFonts w:ascii="Times New Roman" w:hAnsi="Times New Roman"/>
          <w:sz w:val="20"/>
          <w:lang w:val="en-GB"/>
        </w:rPr>
        <w:footnoteRef/>
      </w:r>
      <w:r w:rsidRPr="00E5267B">
        <w:rPr>
          <w:rFonts w:ascii="Times New Roman" w:hAnsi="Times New Roman"/>
          <w:sz w:val="20"/>
          <w:lang w:val="en-GB"/>
        </w:rPr>
        <w:t xml:space="preserve"> </w:t>
      </w:r>
      <w:proofErr w:type="gramStart"/>
      <w:r w:rsidRPr="00E5267B">
        <w:rPr>
          <w:rFonts w:ascii="Times New Roman" w:hAnsi="Times New Roman"/>
          <w:i/>
          <w:sz w:val="20"/>
          <w:lang w:val="en-GB"/>
        </w:rPr>
        <w:t>Ibid.</w:t>
      </w:r>
      <w:r w:rsidRPr="00E5267B">
        <w:rPr>
          <w:rFonts w:ascii="Times New Roman" w:hAnsi="Times New Roman"/>
          <w:sz w:val="20"/>
          <w:lang w:val="en-GB"/>
        </w:rPr>
        <w:t>,</w:t>
      </w:r>
      <w:proofErr w:type="gramEnd"/>
      <w:r w:rsidRPr="00E5267B">
        <w:rPr>
          <w:rFonts w:ascii="Times New Roman" w:hAnsi="Times New Roman"/>
          <w:sz w:val="20"/>
          <w:lang w:val="en-GB"/>
        </w:rPr>
        <w:t xml:space="preserve"> p. 20.</w:t>
      </w:r>
    </w:p>
  </w:footnote>
  <w:footnote w:id="21">
    <w:p w14:paraId="49CAC8BF" w14:textId="77777777" w:rsidR="00D933D7" w:rsidRPr="00E5267B" w:rsidRDefault="00D933D7" w:rsidP="00366FE4">
      <w:pPr>
        <w:pStyle w:val="FootnoteText"/>
        <w:jc w:val="both"/>
        <w:rPr>
          <w:rFonts w:ascii="Times New Roman" w:hAnsi="Times New Roman"/>
          <w:sz w:val="20"/>
          <w:lang w:val="en-GB"/>
        </w:rPr>
      </w:pPr>
      <w:r w:rsidRPr="00E5267B">
        <w:rPr>
          <w:rStyle w:val="FootnoteReference"/>
          <w:rFonts w:ascii="Times New Roman" w:hAnsi="Times New Roman"/>
          <w:sz w:val="20"/>
          <w:lang w:val="en-GB"/>
        </w:rPr>
        <w:footnoteRef/>
      </w:r>
      <w:r w:rsidRPr="00E5267B">
        <w:rPr>
          <w:rFonts w:ascii="Times New Roman" w:hAnsi="Times New Roman"/>
          <w:sz w:val="20"/>
          <w:lang w:val="en-GB"/>
        </w:rPr>
        <w:t xml:space="preserve"> </w:t>
      </w:r>
      <w:proofErr w:type="gramStart"/>
      <w:r w:rsidRPr="00E5267B">
        <w:rPr>
          <w:rFonts w:ascii="Times New Roman" w:hAnsi="Times New Roman"/>
          <w:i/>
          <w:sz w:val="20"/>
          <w:lang w:val="en-GB"/>
        </w:rPr>
        <w:t>Ibid</w:t>
      </w:r>
      <w:r w:rsidRPr="00E5267B">
        <w:rPr>
          <w:rFonts w:ascii="Times New Roman" w:hAnsi="Times New Roman"/>
          <w:sz w:val="20"/>
          <w:lang w:val="en-GB"/>
        </w:rPr>
        <w:t>.,</w:t>
      </w:r>
      <w:proofErr w:type="gramEnd"/>
      <w:r w:rsidRPr="00E5267B">
        <w:rPr>
          <w:rFonts w:ascii="Times New Roman" w:hAnsi="Times New Roman"/>
          <w:sz w:val="20"/>
          <w:lang w:val="en-GB"/>
        </w:rPr>
        <w:t xml:space="preserve"> p. 24.</w:t>
      </w:r>
    </w:p>
  </w:footnote>
  <w:footnote w:id="22">
    <w:p w14:paraId="03842B7F" w14:textId="77777777" w:rsidR="00D933D7" w:rsidRPr="00E5267B" w:rsidRDefault="00D933D7">
      <w:pPr>
        <w:pStyle w:val="FootnoteText"/>
        <w:rPr>
          <w:rFonts w:ascii="Times New Roman" w:hAnsi="Times New Roman"/>
          <w:sz w:val="20"/>
          <w:lang w:val="en-GB"/>
        </w:rPr>
      </w:pPr>
      <w:r w:rsidRPr="00E5267B">
        <w:rPr>
          <w:rStyle w:val="FootnoteReference"/>
          <w:rFonts w:ascii="Times New Roman" w:hAnsi="Times New Roman"/>
          <w:sz w:val="20"/>
          <w:lang w:val="en-GB"/>
        </w:rPr>
        <w:footnoteRef/>
      </w:r>
      <w:r w:rsidRPr="00E5267B">
        <w:rPr>
          <w:rFonts w:ascii="Times New Roman" w:hAnsi="Times New Roman"/>
          <w:sz w:val="20"/>
          <w:lang w:val="en-GB"/>
        </w:rPr>
        <w:t xml:space="preserve"> Jacques Derrida, « </w:t>
      </w:r>
      <w:proofErr w:type="spellStart"/>
      <w:r w:rsidRPr="00E5267B">
        <w:rPr>
          <w:rFonts w:ascii="Times New Roman" w:hAnsi="Times New Roman"/>
          <w:sz w:val="20"/>
          <w:lang w:val="en-GB"/>
        </w:rPr>
        <w:t>Circonfession</w:t>
      </w:r>
      <w:proofErr w:type="spellEnd"/>
      <w:r w:rsidRPr="00E5267B">
        <w:rPr>
          <w:rFonts w:ascii="Times New Roman" w:hAnsi="Times New Roman"/>
          <w:sz w:val="20"/>
          <w:lang w:val="en-GB"/>
        </w:rPr>
        <w:t xml:space="preserve"> », in Geoffrey Bennington, </w:t>
      </w:r>
      <w:r w:rsidRPr="00E5267B">
        <w:rPr>
          <w:rFonts w:ascii="Times New Roman" w:hAnsi="Times New Roman"/>
          <w:i/>
          <w:sz w:val="20"/>
          <w:lang w:val="en-GB"/>
        </w:rPr>
        <w:t>Jacques Derrida</w:t>
      </w:r>
      <w:r w:rsidRPr="00E5267B">
        <w:rPr>
          <w:rFonts w:ascii="Times New Roman" w:hAnsi="Times New Roman"/>
          <w:sz w:val="20"/>
          <w:lang w:val="en-GB"/>
        </w:rPr>
        <w:t xml:space="preserve">, Paris, </w:t>
      </w:r>
      <w:proofErr w:type="spellStart"/>
      <w:r w:rsidRPr="00E5267B">
        <w:rPr>
          <w:rFonts w:ascii="Times New Roman" w:hAnsi="Times New Roman"/>
          <w:sz w:val="20"/>
          <w:lang w:val="en-GB"/>
        </w:rPr>
        <w:t>Seuil</w:t>
      </w:r>
      <w:proofErr w:type="spellEnd"/>
      <w:r w:rsidRPr="00E5267B">
        <w:rPr>
          <w:rFonts w:ascii="Times New Roman" w:hAnsi="Times New Roman"/>
          <w:sz w:val="20"/>
          <w:lang w:val="en-GB"/>
        </w:rPr>
        <w:t>, « </w:t>
      </w:r>
      <w:proofErr w:type="spellStart"/>
      <w:r w:rsidRPr="00E5267B">
        <w:rPr>
          <w:rFonts w:ascii="Times New Roman" w:hAnsi="Times New Roman"/>
          <w:sz w:val="20"/>
          <w:lang w:val="en-GB"/>
        </w:rPr>
        <w:t>Contemporains</w:t>
      </w:r>
      <w:proofErr w:type="spellEnd"/>
      <w:r w:rsidRPr="00E5267B">
        <w:rPr>
          <w:rFonts w:ascii="Times New Roman" w:hAnsi="Times New Roman"/>
          <w:sz w:val="20"/>
          <w:lang w:val="en-GB"/>
        </w:rPr>
        <w:t> », 1991.</w:t>
      </w:r>
    </w:p>
  </w:footnote>
  <w:footnote w:id="23">
    <w:p w14:paraId="00854E07" w14:textId="77777777" w:rsidR="00D933D7" w:rsidRPr="00E5267B" w:rsidRDefault="00D933D7">
      <w:pPr>
        <w:pStyle w:val="FootnoteText"/>
        <w:rPr>
          <w:rFonts w:ascii="Times New Roman" w:hAnsi="Times New Roman"/>
          <w:sz w:val="20"/>
          <w:lang w:val="en-GB"/>
        </w:rPr>
      </w:pPr>
      <w:r w:rsidRPr="00E5267B">
        <w:rPr>
          <w:rStyle w:val="FootnoteReference"/>
          <w:rFonts w:ascii="Times New Roman" w:hAnsi="Times New Roman"/>
          <w:sz w:val="20"/>
          <w:lang w:val="en-GB"/>
        </w:rPr>
        <w:footnoteRef/>
      </w:r>
      <w:r w:rsidRPr="00E5267B">
        <w:rPr>
          <w:rFonts w:ascii="Times New Roman" w:hAnsi="Times New Roman"/>
          <w:sz w:val="20"/>
          <w:lang w:val="en-GB"/>
        </w:rPr>
        <w:t xml:space="preserve"> In its truncated version as it appeared in </w:t>
      </w:r>
      <w:r w:rsidRPr="00E5267B">
        <w:rPr>
          <w:rFonts w:ascii="Times New Roman" w:hAnsi="Times New Roman"/>
          <w:i/>
          <w:sz w:val="20"/>
          <w:lang w:val="en-GB"/>
        </w:rPr>
        <w:t xml:space="preserve">The Portable </w:t>
      </w:r>
      <w:proofErr w:type="spellStart"/>
      <w:r w:rsidRPr="00E5267B">
        <w:rPr>
          <w:rFonts w:ascii="Times New Roman" w:hAnsi="Times New Roman"/>
          <w:i/>
          <w:sz w:val="20"/>
          <w:lang w:val="en-GB"/>
        </w:rPr>
        <w:t>Cixous</w:t>
      </w:r>
      <w:proofErr w:type="spellEnd"/>
      <w:r w:rsidRPr="00E5267B">
        <w:rPr>
          <w:rFonts w:ascii="Times New Roman" w:hAnsi="Times New Roman"/>
          <w:sz w:val="20"/>
          <w:lang w:val="en-GB"/>
        </w:rPr>
        <w:t>, the text opens with the words “I am afraid” (</w:t>
      </w:r>
      <w:r w:rsidRPr="00E5267B">
        <w:rPr>
          <w:rFonts w:ascii="Times New Roman" w:hAnsi="Times New Roman"/>
          <w:i/>
          <w:sz w:val="20"/>
          <w:lang w:val="en-GB"/>
        </w:rPr>
        <w:t xml:space="preserve">The Portable </w:t>
      </w:r>
      <w:proofErr w:type="spellStart"/>
      <w:r w:rsidRPr="00E5267B">
        <w:rPr>
          <w:rFonts w:ascii="Times New Roman" w:hAnsi="Times New Roman"/>
          <w:i/>
          <w:sz w:val="20"/>
          <w:lang w:val="en-GB"/>
        </w:rPr>
        <w:t>Cixous</w:t>
      </w:r>
      <w:proofErr w:type="spellEnd"/>
      <w:r w:rsidRPr="00E5267B">
        <w:rPr>
          <w:rFonts w:ascii="Times New Roman" w:hAnsi="Times New Roman"/>
          <w:sz w:val="20"/>
          <w:lang w:val="en-GB"/>
        </w:rPr>
        <w:t xml:space="preserve">, </w:t>
      </w:r>
      <w:r w:rsidRPr="00E5267B">
        <w:rPr>
          <w:rFonts w:ascii="Times New Roman" w:hAnsi="Times New Roman"/>
          <w:i/>
          <w:sz w:val="20"/>
          <w:lang w:val="en-GB"/>
        </w:rPr>
        <w:t>op. cit.</w:t>
      </w:r>
      <w:r w:rsidRPr="00E5267B">
        <w:rPr>
          <w:rFonts w:ascii="Times New Roman" w:hAnsi="Times New Roman"/>
          <w:sz w:val="20"/>
          <w:lang w:val="en-GB"/>
        </w:rPr>
        <w:t>, p. 48).</w:t>
      </w:r>
    </w:p>
  </w:footnote>
  <w:footnote w:id="24">
    <w:p w14:paraId="150F2070" w14:textId="77777777" w:rsidR="00D933D7" w:rsidRPr="00E5267B" w:rsidRDefault="00D933D7" w:rsidP="00366FE4">
      <w:pPr>
        <w:pStyle w:val="FootnoteText"/>
        <w:jc w:val="both"/>
        <w:rPr>
          <w:rFonts w:ascii="Times New Roman" w:hAnsi="Times New Roman"/>
          <w:sz w:val="20"/>
          <w:lang w:val="en-GB"/>
        </w:rPr>
      </w:pPr>
      <w:r w:rsidRPr="00E5267B">
        <w:rPr>
          <w:rStyle w:val="FootnoteReference"/>
          <w:rFonts w:ascii="Times New Roman" w:hAnsi="Times New Roman"/>
          <w:sz w:val="20"/>
          <w:lang w:val="en-GB"/>
        </w:rPr>
        <w:footnoteRef/>
      </w:r>
      <w:r w:rsidRPr="00E5267B">
        <w:rPr>
          <w:rFonts w:ascii="Times New Roman" w:hAnsi="Times New Roman"/>
          <w:sz w:val="20"/>
          <w:lang w:val="en-GB"/>
        </w:rPr>
        <w:t xml:space="preserve"> </w:t>
      </w:r>
      <w:proofErr w:type="gramStart"/>
      <w:r w:rsidRPr="00E5267B">
        <w:rPr>
          <w:rFonts w:ascii="Times New Roman" w:hAnsi="Times New Roman"/>
          <w:i/>
          <w:sz w:val="20"/>
          <w:lang w:val="en-GB"/>
        </w:rPr>
        <w:t>Ibid.</w:t>
      </w:r>
      <w:r w:rsidRPr="00E5267B">
        <w:rPr>
          <w:rFonts w:ascii="Times New Roman" w:hAnsi="Times New Roman"/>
          <w:sz w:val="20"/>
          <w:lang w:val="en-GB"/>
        </w:rPr>
        <w:t>,</w:t>
      </w:r>
      <w:proofErr w:type="gramEnd"/>
      <w:r w:rsidRPr="00E5267B">
        <w:rPr>
          <w:rFonts w:ascii="Times New Roman" w:hAnsi="Times New Roman"/>
          <w:sz w:val="20"/>
          <w:lang w:val="en-GB"/>
        </w:rPr>
        <w:t xml:space="preserve"> p. 25.</w:t>
      </w:r>
    </w:p>
  </w:footnote>
  <w:footnote w:id="25">
    <w:p w14:paraId="005C1D84" w14:textId="77777777" w:rsidR="00D933D7" w:rsidRPr="00E5267B" w:rsidRDefault="00D933D7" w:rsidP="00366FE4">
      <w:pPr>
        <w:pStyle w:val="FootnoteText"/>
        <w:jc w:val="both"/>
        <w:rPr>
          <w:rFonts w:ascii="Times New Roman" w:hAnsi="Times New Roman"/>
          <w:sz w:val="20"/>
          <w:lang w:val="en-GB"/>
        </w:rPr>
      </w:pPr>
      <w:r w:rsidRPr="00E5267B">
        <w:rPr>
          <w:rStyle w:val="FootnoteReference"/>
          <w:rFonts w:ascii="Times New Roman" w:hAnsi="Times New Roman"/>
          <w:sz w:val="20"/>
          <w:lang w:val="en-GB"/>
        </w:rPr>
        <w:footnoteRef/>
      </w:r>
      <w:r w:rsidRPr="00E5267B">
        <w:rPr>
          <w:rFonts w:ascii="Times New Roman" w:hAnsi="Times New Roman"/>
          <w:sz w:val="20"/>
          <w:lang w:val="en-GB"/>
        </w:rPr>
        <w:t xml:space="preserve"> </w:t>
      </w:r>
      <w:r w:rsidRPr="00E5267B">
        <w:rPr>
          <w:rFonts w:ascii="Times New Roman" w:hAnsi="Times New Roman"/>
          <w:i/>
          <w:sz w:val="20"/>
          <w:lang w:val="en-GB"/>
        </w:rPr>
        <w:t>Ibid.</w:t>
      </w:r>
    </w:p>
  </w:footnote>
  <w:footnote w:id="26">
    <w:p w14:paraId="68E5121A" w14:textId="77777777" w:rsidR="00D933D7" w:rsidRPr="00E5267B" w:rsidRDefault="00D933D7" w:rsidP="00366FE4">
      <w:pPr>
        <w:pStyle w:val="FootnoteText"/>
        <w:jc w:val="both"/>
        <w:rPr>
          <w:rFonts w:ascii="Times New Roman" w:hAnsi="Times New Roman"/>
          <w:sz w:val="20"/>
          <w:lang w:val="en-GB"/>
        </w:rPr>
      </w:pPr>
      <w:r w:rsidRPr="00E5267B">
        <w:rPr>
          <w:rStyle w:val="FootnoteReference"/>
          <w:rFonts w:ascii="Times New Roman" w:hAnsi="Times New Roman"/>
          <w:sz w:val="20"/>
          <w:lang w:val="en-GB"/>
        </w:rPr>
        <w:footnoteRef/>
      </w:r>
      <w:r w:rsidRPr="00E5267B">
        <w:rPr>
          <w:rFonts w:ascii="Times New Roman" w:hAnsi="Times New Roman"/>
          <w:sz w:val="20"/>
          <w:lang w:val="en-GB"/>
        </w:rPr>
        <w:t xml:space="preserve"> </w:t>
      </w:r>
      <w:r w:rsidRPr="00E5267B">
        <w:rPr>
          <w:rFonts w:ascii="Times New Roman" w:hAnsi="Times New Roman"/>
          <w:i/>
          <w:sz w:val="20"/>
          <w:lang w:val="en-GB"/>
        </w:rPr>
        <w:t>Ibid</w:t>
      </w:r>
      <w:r w:rsidRPr="00E5267B">
        <w:rPr>
          <w:rFonts w:ascii="Times New Roman" w:hAnsi="Times New Roman"/>
          <w:sz w:val="20"/>
          <w:lang w:val="en-GB"/>
        </w:rPr>
        <w:t>.</w:t>
      </w:r>
    </w:p>
  </w:footnote>
  <w:footnote w:id="27">
    <w:p w14:paraId="36F45A08" w14:textId="77777777" w:rsidR="00D933D7" w:rsidRPr="00E5267B" w:rsidRDefault="00D933D7" w:rsidP="00366FE4">
      <w:pPr>
        <w:pStyle w:val="FootnoteText"/>
        <w:jc w:val="both"/>
        <w:rPr>
          <w:rFonts w:ascii="Times New Roman" w:hAnsi="Times New Roman"/>
          <w:sz w:val="20"/>
          <w:lang w:val="en-GB"/>
        </w:rPr>
      </w:pPr>
      <w:r w:rsidRPr="00E5267B">
        <w:rPr>
          <w:rStyle w:val="FootnoteReference"/>
          <w:rFonts w:ascii="Times New Roman" w:hAnsi="Times New Roman"/>
          <w:sz w:val="20"/>
          <w:lang w:val="en-GB"/>
        </w:rPr>
        <w:footnoteRef/>
      </w:r>
      <w:r w:rsidRPr="00E5267B">
        <w:rPr>
          <w:rFonts w:ascii="Times New Roman" w:hAnsi="Times New Roman"/>
          <w:sz w:val="20"/>
          <w:lang w:val="en-GB"/>
        </w:rPr>
        <w:t xml:space="preserve"> </w:t>
      </w:r>
      <w:proofErr w:type="gramStart"/>
      <w:r w:rsidRPr="00E5267B">
        <w:rPr>
          <w:rFonts w:ascii="Times New Roman" w:hAnsi="Times New Roman"/>
          <w:i/>
          <w:sz w:val="20"/>
          <w:lang w:val="en-GB"/>
        </w:rPr>
        <w:t>Ibid.</w:t>
      </w:r>
      <w:r w:rsidRPr="00E5267B">
        <w:rPr>
          <w:rFonts w:ascii="Times New Roman" w:hAnsi="Times New Roman"/>
          <w:sz w:val="20"/>
          <w:lang w:val="en-GB"/>
        </w:rPr>
        <w:t>,</w:t>
      </w:r>
      <w:proofErr w:type="gramEnd"/>
      <w:r w:rsidRPr="00E5267B">
        <w:rPr>
          <w:rFonts w:ascii="Times New Roman" w:hAnsi="Times New Roman"/>
          <w:sz w:val="20"/>
          <w:lang w:val="en-GB"/>
        </w:rPr>
        <w:t xml:space="preserve"> p. 26.</w:t>
      </w:r>
    </w:p>
  </w:footnote>
  <w:footnote w:id="28">
    <w:p w14:paraId="572EC8A2" w14:textId="77777777" w:rsidR="00D933D7" w:rsidRPr="00E5267B" w:rsidRDefault="00D933D7" w:rsidP="00366FE4">
      <w:pPr>
        <w:pStyle w:val="FootnoteText"/>
        <w:jc w:val="both"/>
        <w:rPr>
          <w:rFonts w:ascii="Times New Roman" w:hAnsi="Times New Roman"/>
          <w:sz w:val="20"/>
          <w:lang w:val="en-GB"/>
        </w:rPr>
      </w:pPr>
      <w:r w:rsidRPr="00E5267B">
        <w:rPr>
          <w:rStyle w:val="FootnoteReference"/>
          <w:rFonts w:ascii="Times New Roman" w:hAnsi="Times New Roman"/>
          <w:sz w:val="20"/>
          <w:lang w:val="en-GB"/>
        </w:rPr>
        <w:footnoteRef/>
      </w:r>
      <w:r w:rsidRPr="00E5267B">
        <w:rPr>
          <w:rFonts w:ascii="Times New Roman" w:hAnsi="Times New Roman"/>
          <w:sz w:val="20"/>
          <w:lang w:val="en-GB"/>
        </w:rPr>
        <w:t xml:space="preserve"> </w:t>
      </w:r>
      <w:r w:rsidRPr="00E5267B">
        <w:rPr>
          <w:rFonts w:ascii="Times New Roman" w:hAnsi="Times New Roman"/>
          <w:i/>
          <w:sz w:val="20"/>
          <w:lang w:val="en-GB"/>
        </w:rPr>
        <w:t>Ibid.</w:t>
      </w:r>
    </w:p>
  </w:footnote>
  <w:footnote w:id="29">
    <w:p w14:paraId="38D3E5FD" w14:textId="77777777" w:rsidR="00D933D7" w:rsidRPr="00E5267B" w:rsidRDefault="00D933D7" w:rsidP="00366FE4">
      <w:pPr>
        <w:pStyle w:val="FootnoteText"/>
        <w:jc w:val="both"/>
        <w:rPr>
          <w:rFonts w:ascii="Times New Roman" w:hAnsi="Times New Roman"/>
          <w:sz w:val="20"/>
          <w:lang w:val="en-GB"/>
        </w:rPr>
      </w:pPr>
      <w:r w:rsidRPr="00E5267B">
        <w:rPr>
          <w:rStyle w:val="FootnoteReference"/>
          <w:rFonts w:ascii="Times New Roman" w:hAnsi="Times New Roman"/>
          <w:sz w:val="20"/>
          <w:lang w:val="en-GB"/>
        </w:rPr>
        <w:footnoteRef/>
      </w:r>
      <w:r w:rsidRPr="00E5267B">
        <w:rPr>
          <w:rFonts w:ascii="Times New Roman" w:hAnsi="Times New Roman"/>
          <w:sz w:val="20"/>
          <w:lang w:val="en-GB"/>
        </w:rPr>
        <w:t xml:space="preserve"> </w:t>
      </w:r>
      <w:proofErr w:type="spellStart"/>
      <w:r w:rsidRPr="00E5267B">
        <w:rPr>
          <w:rFonts w:ascii="Times New Roman" w:hAnsi="Times New Roman"/>
          <w:sz w:val="20"/>
          <w:lang w:val="en-GB"/>
        </w:rPr>
        <w:t>Braidotti</w:t>
      </w:r>
      <w:proofErr w:type="spellEnd"/>
      <w:r w:rsidRPr="00E5267B">
        <w:rPr>
          <w:rFonts w:ascii="Times New Roman" w:hAnsi="Times New Roman"/>
          <w:sz w:val="20"/>
          <w:lang w:val="en-GB"/>
        </w:rPr>
        <w:t xml:space="preserve">, </w:t>
      </w:r>
      <w:r w:rsidRPr="00E5267B">
        <w:rPr>
          <w:rFonts w:ascii="Times New Roman" w:hAnsi="Times New Roman"/>
          <w:i/>
          <w:sz w:val="20"/>
          <w:lang w:val="en-GB"/>
        </w:rPr>
        <w:t>op. cit.</w:t>
      </w:r>
      <w:r w:rsidRPr="00E5267B">
        <w:rPr>
          <w:rFonts w:ascii="Times New Roman" w:hAnsi="Times New Roman"/>
          <w:sz w:val="20"/>
          <w:lang w:val="en-GB"/>
        </w:rPr>
        <w:t>, p. 28.</w:t>
      </w:r>
    </w:p>
  </w:footnote>
  <w:footnote w:id="30">
    <w:p w14:paraId="342AED68" w14:textId="77777777" w:rsidR="00D933D7" w:rsidRPr="00E5267B" w:rsidRDefault="00D933D7">
      <w:pPr>
        <w:pStyle w:val="FootnoteText"/>
        <w:rPr>
          <w:rFonts w:ascii="Times New Roman" w:hAnsi="Times New Roman"/>
          <w:sz w:val="20"/>
          <w:lang w:val="en-GB"/>
        </w:rPr>
      </w:pPr>
      <w:r w:rsidRPr="00E5267B">
        <w:rPr>
          <w:rStyle w:val="FootnoteReference"/>
          <w:rFonts w:ascii="Times New Roman" w:hAnsi="Times New Roman"/>
          <w:sz w:val="20"/>
          <w:lang w:val="en-GB"/>
        </w:rPr>
        <w:footnoteRef/>
      </w:r>
      <w:r w:rsidRPr="00E5267B">
        <w:rPr>
          <w:rFonts w:ascii="Times New Roman" w:hAnsi="Times New Roman"/>
          <w:sz w:val="20"/>
          <w:lang w:val="en-GB"/>
        </w:rPr>
        <w:t xml:space="preserve"> </w:t>
      </w:r>
      <w:proofErr w:type="gramStart"/>
      <w:r w:rsidRPr="00E5267B">
        <w:rPr>
          <w:rFonts w:ascii="Times New Roman" w:hAnsi="Times New Roman"/>
          <w:i/>
          <w:sz w:val="20"/>
          <w:lang w:val="en-GB"/>
        </w:rPr>
        <w:t>Ibid.</w:t>
      </w:r>
      <w:r w:rsidRPr="00E5267B">
        <w:rPr>
          <w:rFonts w:ascii="Times New Roman" w:hAnsi="Times New Roman"/>
          <w:sz w:val="20"/>
          <w:lang w:val="en-GB"/>
        </w:rPr>
        <w:t>,</w:t>
      </w:r>
      <w:proofErr w:type="gramEnd"/>
      <w:r w:rsidRPr="00E5267B">
        <w:rPr>
          <w:rFonts w:ascii="Times New Roman" w:hAnsi="Times New Roman"/>
          <w:sz w:val="20"/>
          <w:lang w:val="en-GB"/>
        </w:rPr>
        <w:t xml:space="preserve"> p. 100.</w:t>
      </w:r>
    </w:p>
  </w:footnote>
  <w:footnote w:id="31">
    <w:p w14:paraId="6DE28818" w14:textId="77777777" w:rsidR="00D933D7" w:rsidRPr="00E5267B" w:rsidRDefault="00D933D7">
      <w:pPr>
        <w:pStyle w:val="FootnoteText"/>
        <w:rPr>
          <w:rFonts w:ascii="Times New Roman" w:hAnsi="Times New Roman"/>
          <w:sz w:val="20"/>
          <w:lang w:val="en-GB"/>
        </w:rPr>
      </w:pPr>
      <w:r w:rsidRPr="00E5267B">
        <w:rPr>
          <w:rStyle w:val="FootnoteReference"/>
          <w:rFonts w:ascii="Times New Roman" w:hAnsi="Times New Roman"/>
          <w:sz w:val="20"/>
          <w:lang w:val="en-GB"/>
        </w:rPr>
        <w:footnoteRef/>
      </w:r>
      <w:r w:rsidRPr="00E5267B">
        <w:rPr>
          <w:rFonts w:ascii="Times New Roman" w:hAnsi="Times New Roman"/>
          <w:sz w:val="20"/>
          <w:lang w:val="en-GB"/>
        </w:rPr>
        <w:t xml:space="preserve"> H. </w:t>
      </w:r>
      <w:proofErr w:type="spellStart"/>
      <w:r w:rsidRPr="00E5267B">
        <w:rPr>
          <w:rFonts w:ascii="Times New Roman" w:hAnsi="Times New Roman"/>
          <w:sz w:val="20"/>
          <w:lang w:val="en-GB"/>
        </w:rPr>
        <w:t>Cixous</w:t>
      </w:r>
      <w:proofErr w:type="spellEnd"/>
      <w:r w:rsidRPr="00E5267B">
        <w:rPr>
          <w:rFonts w:ascii="Times New Roman" w:hAnsi="Times New Roman"/>
          <w:sz w:val="20"/>
          <w:lang w:val="en-GB"/>
        </w:rPr>
        <w:t xml:space="preserve">, </w:t>
      </w:r>
      <w:proofErr w:type="spellStart"/>
      <w:r w:rsidRPr="00E5267B">
        <w:rPr>
          <w:rFonts w:ascii="Times New Roman" w:hAnsi="Times New Roman"/>
          <w:i/>
          <w:sz w:val="20"/>
          <w:lang w:val="en-GB"/>
        </w:rPr>
        <w:t>Homère</w:t>
      </w:r>
      <w:proofErr w:type="spellEnd"/>
      <w:r w:rsidRPr="00E5267B">
        <w:rPr>
          <w:rFonts w:ascii="Times New Roman" w:hAnsi="Times New Roman"/>
          <w:i/>
          <w:sz w:val="20"/>
          <w:lang w:val="en-GB"/>
        </w:rPr>
        <w:t xml:space="preserve"> </w:t>
      </w:r>
      <w:proofErr w:type="spellStart"/>
      <w:proofErr w:type="gramStart"/>
      <w:r w:rsidRPr="00E5267B">
        <w:rPr>
          <w:rFonts w:ascii="Times New Roman" w:hAnsi="Times New Roman"/>
          <w:i/>
          <w:sz w:val="20"/>
          <w:lang w:val="en-GB"/>
        </w:rPr>
        <w:t>est</w:t>
      </w:r>
      <w:proofErr w:type="spellEnd"/>
      <w:proofErr w:type="gramEnd"/>
      <w:r w:rsidRPr="00E5267B">
        <w:rPr>
          <w:rFonts w:ascii="Times New Roman" w:hAnsi="Times New Roman"/>
          <w:i/>
          <w:sz w:val="20"/>
          <w:lang w:val="en-GB"/>
        </w:rPr>
        <w:t xml:space="preserve"> </w:t>
      </w:r>
      <w:proofErr w:type="spellStart"/>
      <w:r w:rsidRPr="00E5267B">
        <w:rPr>
          <w:rFonts w:ascii="Times New Roman" w:hAnsi="Times New Roman"/>
          <w:i/>
          <w:sz w:val="20"/>
          <w:lang w:val="en-GB"/>
        </w:rPr>
        <w:t>morte</w:t>
      </w:r>
      <w:proofErr w:type="spellEnd"/>
      <w:r w:rsidRPr="00E5267B">
        <w:rPr>
          <w:rFonts w:ascii="Times New Roman" w:hAnsi="Times New Roman"/>
          <w:i/>
          <w:sz w:val="20"/>
          <w:lang w:val="en-GB"/>
        </w:rPr>
        <w:t>…</w:t>
      </w:r>
      <w:r w:rsidRPr="00E5267B">
        <w:rPr>
          <w:rFonts w:ascii="Times New Roman" w:hAnsi="Times New Roman"/>
          <w:sz w:val="20"/>
          <w:lang w:val="en-GB"/>
        </w:rPr>
        <w:t xml:space="preserve">, Paris, </w:t>
      </w:r>
      <w:proofErr w:type="spellStart"/>
      <w:r w:rsidRPr="00E5267B">
        <w:rPr>
          <w:rFonts w:ascii="Times New Roman" w:hAnsi="Times New Roman"/>
          <w:sz w:val="20"/>
          <w:lang w:val="en-GB"/>
        </w:rPr>
        <w:t>Galilée</w:t>
      </w:r>
      <w:proofErr w:type="spellEnd"/>
      <w:r w:rsidRPr="00E5267B">
        <w:rPr>
          <w:rFonts w:ascii="Times New Roman" w:hAnsi="Times New Roman"/>
          <w:sz w:val="20"/>
          <w:lang w:val="en-GB"/>
        </w:rPr>
        <w:t>, “</w:t>
      </w:r>
      <w:proofErr w:type="spellStart"/>
      <w:r w:rsidRPr="00E5267B">
        <w:rPr>
          <w:rFonts w:ascii="Times New Roman" w:hAnsi="Times New Roman"/>
          <w:sz w:val="20"/>
          <w:lang w:val="en-GB"/>
        </w:rPr>
        <w:t>Lignes</w:t>
      </w:r>
      <w:proofErr w:type="spellEnd"/>
      <w:r w:rsidRPr="00E5267B">
        <w:rPr>
          <w:rFonts w:ascii="Times New Roman" w:hAnsi="Times New Roman"/>
          <w:sz w:val="20"/>
          <w:lang w:val="en-GB"/>
        </w:rPr>
        <w:t xml:space="preserve"> </w:t>
      </w:r>
      <w:proofErr w:type="spellStart"/>
      <w:r w:rsidRPr="00E5267B">
        <w:rPr>
          <w:rFonts w:ascii="Times New Roman" w:hAnsi="Times New Roman"/>
          <w:sz w:val="20"/>
          <w:lang w:val="en-GB"/>
        </w:rPr>
        <w:t>fictives</w:t>
      </w:r>
      <w:proofErr w:type="spellEnd"/>
      <w:r w:rsidRPr="00E5267B">
        <w:rPr>
          <w:rFonts w:ascii="Times New Roman" w:hAnsi="Times New Roman"/>
          <w:sz w:val="20"/>
          <w:lang w:val="en-GB"/>
        </w:rPr>
        <w:t xml:space="preserve">”, 2014. </w:t>
      </w:r>
      <w:proofErr w:type="gramStart"/>
      <w:r>
        <w:rPr>
          <w:rFonts w:ascii="Times New Roman" w:hAnsi="Times New Roman"/>
          <w:sz w:val="20"/>
          <w:lang w:val="en-GB"/>
        </w:rPr>
        <w:t>Thereafter</w:t>
      </w:r>
      <w:r w:rsidRPr="00E5267B">
        <w:rPr>
          <w:rFonts w:ascii="Times New Roman" w:hAnsi="Times New Roman"/>
          <w:sz w:val="20"/>
          <w:lang w:val="en-GB"/>
        </w:rPr>
        <w:t xml:space="preserve"> referred to as </w:t>
      </w:r>
      <w:r w:rsidRPr="00E5267B">
        <w:rPr>
          <w:rFonts w:ascii="Times New Roman" w:hAnsi="Times New Roman"/>
          <w:i/>
          <w:sz w:val="20"/>
          <w:lang w:val="en-GB"/>
        </w:rPr>
        <w:t>HM</w:t>
      </w:r>
      <w:r w:rsidRPr="00E5267B">
        <w:rPr>
          <w:rFonts w:ascii="Times New Roman" w:hAnsi="Times New Roman"/>
          <w:sz w:val="20"/>
          <w:lang w:val="en-GB"/>
        </w:rPr>
        <w:t>, followed by the page number.</w:t>
      </w:r>
      <w:proofErr w:type="gramEnd"/>
    </w:p>
  </w:footnote>
  <w:footnote w:id="32">
    <w:p w14:paraId="268BEE57" w14:textId="77777777" w:rsidR="00D933D7" w:rsidRPr="00E5267B" w:rsidRDefault="00D933D7" w:rsidP="00366FE4">
      <w:pPr>
        <w:pStyle w:val="FootnoteText"/>
        <w:jc w:val="both"/>
        <w:rPr>
          <w:rFonts w:ascii="Times New Roman" w:hAnsi="Times New Roman"/>
          <w:sz w:val="20"/>
          <w:lang w:val="en-GB"/>
        </w:rPr>
      </w:pPr>
      <w:r w:rsidRPr="00E5267B">
        <w:rPr>
          <w:rStyle w:val="FootnoteReference"/>
          <w:rFonts w:ascii="Times New Roman" w:hAnsi="Times New Roman"/>
          <w:sz w:val="20"/>
          <w:lang w:val="en-GB"/>
        </w:rPr>
        <w:footnoteRef/>
      </w:r>
      <w:r w:rsidRPr="00E5267B">
        <w:rPr>
          <w:rFonts w:ascii="Times New Roman" w:hAnsi="Times New Roman"/>
          <w:sz w:val="20"/>
          <w:lang w:val="en-GB"/>
        </w:rPr>
        <w:t xml:space="preserve"> H. </w:t>
      </w:r>
      <w:proofErr w:type="spellStart"/>
      <w:r w:rsidRPr="00E5267B">
        <w:rPr>
          <w:rFonts w:ascii="Times New Roman" w:hAnsi="Times New Roman"/>
          <w:sz w:val="20"/>
          <w:lang w:val="en-GB"/>
        </w:rPr>
        <w:t>Cixous</w:t>
      </w:r>
      <w:proofErr w:type="spellEnd"/>
      <w:r w:rsidRPr="00E5267B">
        <w:rPr>
          <w:rFonts w:ascii="Times New Roman" w:hAnsi="Times New Roman"/>
          <w:sz w:val="20"/>
          <w:lang w:val="en-GB"/>
        </w:rPr>
        <w:t xml:space="preserve">, </w:t>
      </w:r>
      <w:proofErr w:type="spellStart"/>
      <w:r w:rsidRPr="00E5267B">
        <w:rPr>
          <w:rFonts w:ascii="Times New Roman" w:hAnsi="Times New Roman"/>
          <w:i/>
          <w:sz w:val="20"/>
          <w:lang w:val="en-GB"/>
        </w:rPr>
        <w:t>Revirements</w:t>
      </w:r>
      <w:proofErr w:type="spellEnd"/>
      <w:r w:rsidRPr="00E5267B">
        <w:rPr>
          <w:rFonts w:ascii="Times New Roman" w:hAnsi="Times New Roman"/>
          <w:i/>
          <w:sz w:val="20"/>
          <w:lang w:val="en-GB"/>
        </w:rPr>
        <w:t xml:space="preserve"> </w:t>
      </w:r>
      <w:proofErr w:type="spellStart"/>
      <w:r w:rsidRPr="00E5267B">
        <w:rPr>
          <w:rFonts w:ascii="Times New Roman" w:hAnsi="Times New Roman"/>
          <w:i/>
          <w:sz w:val="20"/>
          <w:lang w:val="en-GB"/>
        </w:rPr>
        <w:t>dans</w:t>
      </w:r>
      <w:proofErr w:type="spellEnd"/>
      <w:r w:rsidRPr="00E5267B">
        <w:rPr>
          <w:rFonts w:ascii="Times New Roman" w:hAnsi="Times New Roman"/>
          <w:i/>
          <w:sz w:val="20"/>
          <w:lang w:val="en-GB"/>
        </w:rPr>
        <w:t xml:space="preserve"> </w:t>
      </w:r>
      <w:proofErr w:type="spellStart"/>
      <w:r w:rsidRPr="00E5267B">
        <w:rPr>
          <w:rFonts w:ascii="Times New Roman" w:hAnsi="Times New Roman"/>
          <w:i/>
          <w:sz w:val="20"/>
          <w:lang w:val="en-GB"/>
        </w:rPr>
        <w:t>l’antarctique</w:t>
      </w:r>
      <w:proofErr w:type="spellEnd"/>
      <w:r w:rsidRPr="00E5267B">
        <w:rPr>
          <w:rFonts w:ascii="Times New Roman" w:hAnsi="Times New Roman"/>
          <w:i/>
          <w:sz w:val="20"/>
          <w:lang w:val="en-GB"/>
        </w:rPr>
        <w:t xml:space="preserve"> du </w:t>
      </w:r>
      <w:proofErr w:type="spellStart"/>
      <w:r w:rsidRPr="00E5267B">
        <w:rPr>
          <w:rFonts w:ascii="Times New Roman" w:hAnsi="Times New Roman"/>
          <w:i/>
          <w:sz w:val="20"/>
          <w:lang w:val="en-GB"/>
        </w:rPr>
        <w:t>cœur</w:t>
      </w:r>
      <w:proofErr w:type="spellEnd"/>
      <w:r w:rsidRPr="00E5267B">
        <w:rPr>
          <w:rFonts w:ascii="Times New Roman" w:hAnsi="Times New Roman"/>
          <w:sz w:val="20"/>
          <w:lang w:val="en-GB"/>
        </w:rPr>
        <w:t xml:space="preserve">, Paris, </w:t>
      </w:r>
      <w:proofErr w:type="spellStart"/>
      <w:r w:rsidRPr="00E5267B">
        <w:rPr>
          <w:rFonts w:ascii="Times New Roman" w:hAnsi="Times New Roman"/>
          <w:sz w:val="20"/>
          <w:lang w:val="en-GB"/>
        </w:rPr>
        <w:t>Galilée</w:t>
      </w:r>
      <w:proofErr w:type="spellEnd"/>
      <w:r w:rsidRPr="00E5267B">
        <w:rPr>
          <w:rFonts w:ascii="Times New Roman" w:hAnsi="Times New Roman"/>
          <w:sz w:val="20"/>
          <w:lang w:val="en-GB"/>
        </w:rPr>
        <w:t xml:space="preserve">, 2011. </w:t>
      </w:r>
      <w:proofErr w:type="gramStart"/>
      <w:r w:rsidRPr="00E5267B">
        <w:rPr>
          <w:rFonts w:ascii="Times New Roman" w:hAnsi="Times New Roman"/>
          <w:sz w:val="20"/>
          <w:lang w:val="en-GB"/>
        </w:rPr>
        <w:t>(</w:t>
      </w:r>
      <w:r>
        <w:rPr>
          <w:rFonts w:ascii="Times New Roman" w:hAnsi="Times New Roman"/>
          <w:sz w:val="20"/>
          <w:lang w:val="en-GB"/>
        </w:rPr>
        <w:t>Thereafter</w:t>
      </w:r>
      <w:r w:rsidRPr="00E5267B">
        <w:rPr>
          <w:rFonts w:ascii="Times New Roman" w:hAnsi="Times New Roman"/>
          <w:sz w:val="20"/>
          <w:lang w:val="en-GB"/>
        </w:rPr>
        <w:t xml:space="preserve"> referred to as </w:t>
      </w:r>
      <w:r w:rsidRPr="00E5267B">
        <w:rPr>
          <w:rFonts w:ascii="Times New Roman" w:hAnsi="Times New Roman"/>
          <w:i/>
          <w:sz w:val="20"/>
          <w:lang w:val="en-GB"/>
        </w:rPr>
        <w:t>RAC</w:t>
      </w:r>
      <w:r w:rsidRPr="00E5267B">
        <w:rPr>
          <w:rFonts w:ascii="Times New Roman" w:hAnsi="Times New Roman"/>
          <w:sz w:val="20"/>
          <w:lang w:val="en-GB"/>
        </w:rPr>
        <w:t>, followed by the page number.)</w:t>
      </w:r>
      <w:proofErr w:type="gramEnd"/>
      <w:r w:rsidRPr="00E5267B">
        <w:rPr>
          <w:rFonts w:ascii="Times New Roman" w:hAnsi="Times New Roman"/>
          <w:sz w:val="20"/>
          <w:lang w:val="en-GB"/>
        </w:rPr>
        <w:t xml:space="preserve"> </w:t>
      </w:r>
    </w:p>
  </w:footnote>
  <w:footnote w:id="33">
    <w:p w14:paraId="61434F8D" w14:textId="77777777" w:rsidR="00D933D7" w:rsidRPr="00E5267B" w:rsidRDefault="00D933D7">
      <w:pPr>
        <w:pStyle w:val="FootnoteText"/>
        <w:rPr>
          <w:rFonts w:ascii="Times New Roman" w:hAnsi="Times New Roman"/>
          <w:sz w:val="20"/>
          <w:lang w:val="en-GB"/>
        </w:rPr>
      </w:pPr>
      <w:r w:rsidRPr="00E5267B">
        <w:rPr>
          <w:rStyle w:val="FootnoteReference"/>
          <w:rFonts w:ascii="Times New Roman" w:hAnsi="Times New Roman"/>
          <w:sz w:val="20"/>
          <w:lang w:val="en-GB"/>
        </w:rPr>
        <w:footnoteRef/>
      </w:r>
      <w:r w:rsidRPr="00E5267B">
        <w:rPr>
          <w:rFonts w:ascii="Times New Roman" w:hAnsi="Times New Roman"/>
          <w:sz w:val="20"/>
          <w:lang w:val="en-GB"/>
        </w:rPr>
        <w:t xml:space="preserve"> </w:t>
      </w:r>
      <w:proofErr w:type="gramStart"/>
      <w:r w:rsidRPr="00E5267B">
        <w:rPr>
          <w:rFonts w:ascii="Times New Roman" w:hAnsi="Times New Roman"/>
          <w:i/>
          <w:sz w:val="20"/>
          <w:lang w:val="en-GB"/>
        </w:rPr>
        <w:t>Ibid.</w:t>
      </w:r>
      <w:r w:rsidRPr="00E5267B">
        <w:rPr>
          <w:rFonts w:ascii="Times New Roman" w:hAnsi="Times New Roman"/>
          <w:sz w:val="20"/>
          <w:lang w:val="en-GB"/>
        </w:rPr>
        <w:t>,</w:t>
      </w:r>
      <w:proofErr w:type="gramEnd"/>
      <w:r w:rsidRPr="00E5267B">
        <w:rPr>
          <w:rFonts w:ascii="Times New Roman" w:hAnsi="Times New Roman"/>
          <w:sz w:val="20"/>
          <w:lang w:val="en-GB"/>
        </w:rPr>
        <w:t xml:space="preserve"> p. 225. </w:t>
      </w:r>
      <w:proofErr w:type="gramStart"/>
      <w:r w:rsidRPr="00E5267B">
        <w:rPr>
          <w:rFonts w:ascii="Times New Roman" w:hAnsi="Times New Roman"/>
          <w:sz w:val="20"/>
          <w:lang w:val="en-GB"/>
        </w:rPr>
        <w:t xml:space="preserve">My translation of “ma </w:t>
      </w:r>
      <w:proofErr w:type="spellStart"/>
      <w:r w:rsidRPr="00E5267B">
        <w:rPr>
          <w:rFonts w:ascii="Times New Roman" w:hAnsi="Times New Roman"/>
          <w:sz w:val="20"/>
          <w:lang w:val="en-GB"/>
        </w:rPr>
        <w:t>mère</w:t>
      </w:r>
      <w:proofErr w:type="spellEnd"/>
      <w:r w:rsidRPr="00E5267B">
        <w:rPr>
          <w:rFonts w:ascii="Times New Roman" w:hAnsi="Times New Roman"/>
          <w:sz w:val="20"/>
          <w:lang w:val="en-GB"/>
        </w:rPr>
        <w:t xml:space="preserve"> </w:t>
      </w:r>
      <w:proofErr w:type="spellStart"/>
      <w:r w:rsidRPr="00E5267B">
        <w:rPr>
          <w:rFonts w:ascii="Times New Roman" w:hAnsi="Times New Roman"/>
          <w:sz w:val="20"/>
          <w:lang w:val="en-GB"/>
        </w:rPr>
        <w:t>dans</w:t>
      </w:r>
      <w:proofErr w:type="spellEnd"/>
      <w:r w:rsidRPr="00E5267B">
        <w:rPr>
          <w:rFonts w:ascii="Times New Roman" w:hAnsi="Times New Roman"/>
          <w:sz w:val="20"/>
          <w:lang w:val="en-GB"/>
        </w:rPr>
        <w:t xml:space="preserve"> le dos”.</w:t>
      </w:r>
      <w:proofErr w:type="gramEnd"/>
    </w:p>
  </w:footnote>
  <w:footnote w:id="34">
    <w:p w14:paraId="6E4FCD28" w14:textId="77777777" w:rsidR="00D933D7" w:rsidRPr="00E5267B" w:rsidRDefault="00D933D7">
      <w:pPr>
        <w:pStyle w:val="FootnoteText"/>
        <w:rPr>
          <w:rFonts w:ascii="Times New Roman" w:hAnsi="Times New Roman"/>
          <w:sz w:val="20"/>
          <w:lang w:val="en-GB"/>
        </w:rPr>
      </w:pPr>
      <w:r w:rsidRPr="00E5267B">
        <w:rPr>
          <w:rStyle w:val="FootnoteReference"/>
          <w:rFonts w:ascii="Times New Roman" w:hAnsi="Times New Roman"/>
          <w:sz w:val="20"/>
          <w:lang w:val="en-GB"/>
        </w:rPr>
        <w:footnoteRef/>
      </w:r>
      <w:r w:rsidRPr="00E5267B">
        <w:rPr>
          <w:rFonts w:ascii="Times New Roman" w:hAnsi="Times New Roman"/>
          <w:sz w:val="20"/>
          <w:lang w:val="en-GB"/>
        </w:rPr>
        <w:t xml:space="preserve"> </w:t>
      </w:r>
      <w:proofErr w:type="gramStart"/>
      <w:r w:rsidRPr="00E5267B">
        <w:rPr>
          <w:rFonts w:ascii="Times New Roman" w:hAnsi="Times New Roman"/>
          <w:i/>
          <w:sz w:val="20"/>
          <w:lang w:val="en-GB"/>
        </w:rPr>
        <w:t>Ibid.</w:t>
      </w:r>
      <w:r w:rsidRPr="00E5267B">
        <w:rPr>
          <w:rFonts w:ascii="Times New Roman" w:hAnsi="Times New Roman"/>
          <w:sz w:val="20"/>
          <w:lang w:val="en-GB"/>
        </w:rPr>
        <w:t>,</w:t>
      </w:r>
      <w:proofErr w:type="gramEnd"/>
      <w:r w:rsidRPr="00E5267B">
        <w:rPr>
          <w:rFonts w:ascii="Times New Roman" w:hAnsi="Times New Roman"/>
          <w:sz w:val="20"/>
          <w:lang w:val="en-GB"/>
        </w:rPr>
        <w:t xml:space="preserve"> p. 227. </w:t>
      </w:r>
      <w:proofErr w:type="gramStart"/>
      <w:r w:rsidRPr="00E5267B">
        <w:rPr>
          <w:rFonts w:ascii="Times New Roman" w:hAnsi="Times New Roman"/>
          <w:sz w:val="20"/>
          <w:lang w:val="en-GB"/>
        </w:rPr>
        <w:t xml:space="preserve">My translation of “couple </w:t>
      </w:r>
      <w:proofErr w:type="spellStart"/>
      <w:r w:rsidRPr="00E5267B">
        <w:rPr>
          <w:rFonts w:ascii="Times New Roman" w:hAnsi="Times New Roman"/>
          <w:sz w:val="20"/>
          <w:lang w:val="en-GB"/>
        </w:rPr>
        <w:t>invertébré</w:t>
      </w:r>
      <w:proofErr w:type="spellEnd"/>
      <w:r w:rsidRPr="00E5267B">
        <w:rPr>
          <w:rFonts w:ascii="Times New Roman" w:hAnsi="Times New Roman"/>
          <w:sz w:val="20"/>
          <w:lang w:val="en-GB"/>
        </w:rPr>
        <w:t>” and “</w:t>
      </w:r>
      <w:proofErr w:type="spellStart"/>
      <w:r w:rsidRPr="00E5267B">
        <w:rPr>
          <w:rFonts w:ascii="Times New Roman" w:hAnsi="Times New Roman"/>
          <w:sz w:val="20"/>
          <w:lang w:val="en-GB"/>
        </w:rPr>
        <w:t>moimaman</w:t>
      </w:r>
      <w:proofErr w:type="spellEnd"/>
      <w:r w:rsidRPr="00E5267B">
        <w:rPr>
          <w:rFonts w:ascii="Times New Roman" w:hAnsi="Times New Roman"/>
          <w:sz w:val="20"/>
          <w:lang w:val="en-GB"/>
        </w:rPr>
        <w:t>”.</w:t>
      </w:r>
      <w:proofErr w:type="gramEnd"/>
    </w:p>
  </w:footnote>
  <w:footnote w:id="35">
    <w:p w14:paraId="067E57D1" w14:textId="77777777" w:rsidR="00D933D7" w:rsidRPr="00E5267B" w:rsidRDefault="00D933D7" w:rsidP="00366FE4">
      <w:pPr>
        <w:pStyle w:val="FootnoteText"/>
        <w:jc w:val="both"/>
        <w:rPr>
          <w:rFonts w:ascii="Times New Roman" w:hAnsi="Times New Roman"/>
          <w:sz w:val="20"/>
          <w:lang w:val="en-GB"/>
        </w:rPr>
      </w:pPr>
      <w:r w:rsidRPr="00E5267B">
        <w:rPr>
          <w:rStyle w:val="FootnoteReference"/>
          <w:rFonts w:ascii="Times New Roman" w:hAnsi="Times New Roman"/>
          <w:sz w:val="20"/>
          <w:lang w:val="en-GB"/>
        </w:rPr>
        <w:footnoteRef/>
      </w:r>
      <w:r w:rsidRPr="00E5267B">
        <w:rPr>
          <w:rFonts w:ascii="Times New Roman" w:hAnsi="Times New Roman"/>
          <w:sz w:val="20"/>
          <w:lang w:val="en-GB"/>
        </w:rPr>
        <w:t xml:space="preserve"> Derrida argues, in “The Animal that therefore I am”, that what he calls “</w:t>
      </w:r>
      <w:proofErr w:type="spellStart"/>
      <w:r w:rsidRPr="00E5267B">
        <w:rPr>
          <w:rFonts w:ascii="Times New Roman" w:hAnsi="Times New Roman"/>
          <w:i/>
          <w:sz w:val="20"/>
          <w:lang w:val="en-GB"/>
        </w:rPr>
        <w:t>animot</w:t>
      </w:r>
      <w:proofErr w:type="spellEnd"/>
      <w:r w:rsidRPr="00E5267B">
        <w:rPr>
          <w:rFonts w:ascii="Times New Roman" w:hAnsi="Times New Roman"/>
          <w:sz w:val="20"/>
          <w:lang w:val="en-GB"/>
        </w:rPr>
        <w:t>” (literally “animal word”) is not different in any kind from the human (</w:t>
      </w:r>
      <w:proofErr w:type="spellStart"/>
      <w:r w:rsidRPr="00E5267B">
        <w:rPr>
          <w:rFonts w:ascii="Times New Roman" w:hAnsi="Times New Roman"/>
          <w:sz w:val="20"/>
          <w:lang w:val="en-GB"/>
        </w:rPr>
        <w:t>cf</w:t>
      </w:r>
      <w:proofErr w:type="spellEnd"/>
      <w:r w:rsidRPr="00E5267B">
        <w:rPr>
          <w:rFonts w:ascii="Times New Roman" w:hAnsi="Times New Roman"/>
          <w:sz w:val="20"/>
          <w:lang w:val="en-GB"/>
        </w:rPr>
        <w:t xml:space="preserve"> </w:t>
      </w:r>
      <w:r w:rsidRPr="00E5267B">
        <w:rPr>
          <w:rFonts w:ascii="Times New Roman" w:hAnsi="Times New Roman"/>
          <w:i/>
          <w:sz w:val="20"/>
          <w:lang w:val="en-GB"/>
        </w:rPr>
        <w:t>op. cit.</w:t>
      </w:r>
      <w:r w:rsidRPr="00E5267B">
        <w:rPr>
          <w:rFonts w:ascii="Times New Roman" w:hAnsi="Times New Roman"/>
          <w:sz w:val="20"/>
          <w:lang w:val="en-GB"/>
        </w:rPr>
        <w:t>, p. 409 and following).</w:t>
      </w:r>
    </w:p>
  </w:footnote>
  <w:footnote w:id="36">
    <w:p w14:paraId="37FBB023" w14:textId="77777777" w:rsidR="00D933D7" w:rsidRPr="00E5267B" w:rsidRDefault="00D933D7">
      <w:pPr>
        <w:pStyle w:val="FootnoteText"/>
        <w:rPr>
          <w:rFonts w:ascii="Times New Roman" w:hAnsi="Times New Roman"/>
          <w:sz w:val="20"/>
        </w:rPr>
      </w:pPr>
      <w:r w:rsidRPr="00E5267B">
        <w:rPr>
          <w:rStyle w:val="FootnoteReference"/>
          <w:rFonts w:ascii="Times New Roman" w:hAnsi="Times New Roman"/>
          <w:sz w:val="20"/>
        </w:rPr>
        <w:footnoteRef/>
      </w:r>
      <w:r w:rsidRPr="00E5267B">
        <w:rPr>
          <w:rFonts w:ascii="Times New Roman" w:hAnsi="Times New Roman"/>
          <w:sz w:val="20"/>
        </w:rPr>
        <w:t xml:space="preserve"> R. </w:t>
      </w:r>
      <w:proofErr w:type="spellStart"/>
      <w:r w:rsidRPr="00E5267B">
        <w:rPr>
          <w:rFonts w:ascii="Times New Roman" w:hAnsi="Times New Roman"/>
          <w:sz w:val="20"/>
        </w:rPr>
        <w:t>Braidotti</w:t>
      </w:r>
      <w:proofErr w:type="spellEnd"/>
      <w:r w:rsidRPr="00E5267B">
        <w:rPr>
          <w:rFonts w:ascii="Times New Roman" w:hAnsi="Times New Roman"/>
          <w:sz w:val="20"/>
        </w:rPr>
        <w:t xml:space="preserve">, </w:t>
      </w:r>
      <w:r w:rsidRPr="00E5267B">
        <w:rPr>
          <w:rFonts w:ascii="Times New Roman" w:hAnsi="Times New Roman"/>
          <w:i/>
          <w:sz w:val="20"/>
        </w:rPr>
        <w:t xml:space="preserve">op. </w:t>
      </w:r>
      <w:proofErr w:type="spellStart"/>
      <w:proofErr w:type="gramStart"/>
      <w:r w:rsidRPr="00E5267B">
        <w:rPr>
          <w:rFonts w:ascii="Times New Roman" w:hAnsi="Times New Roman"/>
          <w:i/>
          <w:sz w:val="20"/>
        </w:rPr>
        <w:t>cit</w:t>
      </w:r>
      <w:proofErr w:type="spellEnd"/>
      <w:r w:rsidRPr="00E5267B">
        <w:rPr>
          <w:rFonts w:ascii="Times New Roman" w:hAnsi="Times New Roman"/>
          <w:i/>
          <w:sz w:val="20"/>
        </w:rPr>
        <w:t>.</w:t>
      </w:r>
      <w:r w:rsidRPr="00E5267B">
        <w:rPr>
          <w:rFonts w:ascii="Times New Roman" w:hAnsi="Times New Roman"/>
          <w:sz w:val="20"/>
        </w:rPr>
        <w:t>,</w:t>
      </w:r>
      <w:proofErr w:type="gramEnd"/>
      <w:r w:rsidRPr="00E5267B">
        <w:rPr>
          <w:rFonts w:ascii="Times New Roman" w:hAnsi="Times New Roman"/>
          <w:sz w:val="20"/>
        </w:rPr>
        <w:t xml:space="preserve"> p. 98.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2AE"/>
    <w:rsid w:val="000D220F"/>
    <w:rsid w:val="00107A0A"/>
    <w:rsid w:val="00184134"/>
    <w:rsid w:val="002008B5"/>
    <w:rsid w:val="00261A14"/>
    <w:rsid w:val="002672AE"/>
    <w:rsid w:val="00281BBA"/>
    <w:rsid w:val="00366FE4"/>
    <w:rsid w:val="00390B63"/>
    <w:rsid w:val="003C3E2D"/>
    <w:rsid w:val="00415D6F"/>
    <w:rsid w:val="00466571"/>
    <w:rsid w:val="00522576"/>
    <w:rsid w:val="00545502"/>
    <w:rsid w:val="005A633F"/>
    <w:rsid w:val="005C4BC1"/>
    <w:rsid w:val="005D338E"/>
    <w:rsid w:val="00633474"/>
    <w:rsid w:val="006933FF"/>
    <w:rsid w:val="00880334"/>
    <w:rsid w:val="008A65FF"/>
    <w:rsid w:val="00900A07"/>
    <w:rsid w:val="00904FB6"/>
    <w:rsid w:val="009804C6"/>
    <w:rsid w:val="00AA3DA3"/>
    <w:rsid w:val="00B80CA5"/>
    <w:rsid w:val="00BB1534"/>
    <w:rsid w:val="00D11A93"/>
    <w:rsid w:val="00D70B1B"/>
    <w:rsid w:val="00D933D7"/>
    <w:rsid w:val="00DA2B8E"/>
    <w:rsid w:val="00E17B8F"/>
    <w:rsid w:val="00E5267B"/>
    <w:rsid w:val="00E57DC8"/>
    <w:rsid w:val="00EC4149"/>
    <w:rsid w:val="00F32CAD"/>
  </w:rsids>
  <m:mathPr>
    <m:mathFont m:val="Cambria Math"/>
    <m:brkBin m:val="before"/>
    <m:brkBinSub m:val="--"/>
    <m:smallFrac m:val="0"/>
    <m:dispDef m:val="0"/>
    <m:lMargin m:val="0"/>
    <m:rMargin m:val="0"/>
    <m:defJc m:val="centerGroup"/>
    <m:wrapRight/>
    <m:intLim m:val="subSup"/>
    <m:naryLim m:val="subSup"/>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E6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fr-CA"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DC8"/>
  </w:style>
  <w:style w:type="paragraph" w:styleId="Heading1">
    <w:name w:val="heading 1"/>
    <w:basedOn w:val="Normal1"/>
    <w:next w:val="Normal1"/>
    <w:rsid w:val="002672AE"/>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2672AE"/>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2672AE"/>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2672AE"/>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2672AE"/>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2672AE"/>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672AE"/>
  </w:style>
  <w:style w:type="table" w:customStyle="1" w:styleId="TableNormal1">
    <w:name w:val="Table Normal1"/>
    <w:rsid w:val="002672AE"/>
    <w:tblPr>
      <w:tblCellMar>
        <w:top w:w="0" w:type="dxa"/>
        <w:left w:w="0" w:type="dxa"/>
        <w:bottom w:w="0" w:type="dxa"/>
        <w:right w:w="0" w:type="dxa"/>
      </w:tblCellMar>
    </w:tblPr>
  </w:style>
  <w:style w:type="paragraph" w:styleId="Title">
    <w:name w:val="Title"/>
    <w:basedOn w:val="Normal1"/>
    <w:next w:val="Normal1"/>
    <w:rsid w:val="002672AE"/>
    <w:pPr>
      <w:keepNext/>
      <w:keepLines/>
      <w:contextualSpacing/>
    </w:pPr>
    <w:rPr>
      <w:rFonts w:ascii="Trebuchet MS" w:eastAsia="Trebuchet MS" w:hAnsi="Trebuchet MS" w:cs="Trebuchet MS"/>
      <w:sz w:val="42"/>
    </w:rPr>
  </w:style>
  <w:style w:type="paragraph" w:styleId="Subtitle">
    <w:name w:val="Subtitle"/>
    <w:basedOn w:val="Normal1"/>
    <w:next w:val="Normal1"/>
    <w:rsid w:val="002672AE"/>
    <w:pPr>
      <w:keepNext/>
      <w:keepLines/>
      <w:spacing w:after="200"/>
      <w:contextualSpacing/>
    </w:pPr>
    <w:rPr>
      <w:rFonts w:ascii="Trebuchet MS" w:eastAsia="Trebuchet MS" w:hAnsi="Trebuchet MS" w:cs="Trebuchet MS"/>
      <w:i/>
      <w:color w:val="666666"/>
      <w:sz w:val="26"/>
    </w:rPr>
  </w:style>
  <w:style w:type="paragraph" w:styleId="FootnoteText">
    <w:name w:val="footnote text"/>
    <w:basedOn w:val="Normal"/>
    <w:link w:val="FootnoteTextChar"/>
    <w:uiPriority w:val="99"/>
    <w:unhideWhenUsed/>
    <w:rsid w:val="00D70B1B"/>
    <w:pPr>
      <w:spacing w:line="240" w:lineRule="auto"/>
    </w:pPr>
    <w:rPr>
      <w:sz w:val="24"/>
      <w:szCs w:val="24"/>
    </w:rPr>
  </w:style>
  <w:style w:type="character" w:customStyle="1" w:styleId="FootnoteTextChar">
    <w:name w:val="Footnote Text Char"/>
    <w:basedOn w:val="DefaultParagraphFont"/>
    <w:link w:val="FootnoteText"/>
    <w:uiPriority w:val="99"/>
    <w:rsid w:val="00D70B1B"/>
    <w:rPr>
      <w:sz w:val="24"/>
      <w:szCs w:val="24"/>
    </w:rPr>
  </w:style>
  <w:style w:type="character" w:styleId="FootnoteReference">
    <w:name w:val="footnote reference"/>
    <w:basedOn w:val="DefaultParagraphFont"/>
    <w:uiPriority w:val="99"/>
    <w:semiHidden/>
    <w:unhideWhenUsed/>
    <w:rsid w:val="00D70B1B"/>
    <w:rPr>
      <w:vertAlign w:val="superscript"/>
    </w:rPr>
  </w:style>
  <w:style w:type="character" w:styleId="CommentReference">
    <w:name w:val="annotation reference"/>
    <w:basedOn w:val="DefaultParagraphFont"/>
    <w:uiPriority w:val="99"/>
    <w:semiHidden/>
    <w:unhideWhenUsed/>
    <w:rsid w:val="00D933D7"/>
    <w:rPr>
      <w:sz w:val="18"/>
      <w:szCs w:val="18"/>
    </w:rPr>
  </w:style>
  <w:style w:type="paragraph" w:styleId="CommentText">
    <w:name w:val="annotation text"/>
    <w:basedOn w:val="Normal"/>
    <w:link w:val="CommentTextChar"/>
    <w:uiPriority w:val="99"/>
    <w:semiHidden/>
    <w:unhideWhenUsed/>
    <w:rsid w:val="00D933D7"/>
    <w:pPr>
      <w:spacing w:line="240" w:lineRule="auto"/>
    </w:pPr>
    <w:rPr>
      <w:sz w:val="24"/>
      <w:szCs w:val="24"/>
    </w:rPr>
  </w:style>
  <w:style w:type="character" w:customStyle="1" w:styleId="CommentTextChar">
    <w:name w:val="Comment Text Char"/>
    <w:basedOn w:val="DefaultParagraphFont"/>
    <w:link w:val="CommentText"/>
    <w:uiPriority w:val="99"/>
    <w:semiHidden/>
    <w:rsid w:val="00D933D7"/>
    <w:rPr>
      <w:sz w:val="24"/>
      <w:szCs w:val="24"/>
    </w:rPr>
  </w:style>
  <w:style w:type="paragraph" w:styleId="CommentSubject">
    <w:name w:val="annotation subject"/>
    <w:basedOn w:val="CommentText"/>
    <w:next w:val="CommentText"/>
    <w:link w:val="CommentSubjectChar"/>
    <w:uiPriority w:val="99"/>
    <w:semiHidden/>
    <w:unhideWhenUsed/>
    <w:rsid w:val="00D933D7"/>
    <w:rPr>
      <w:b/>
      <w:bCs/>
      <w:sz w:val="20"/>
      <w:szCs w:val="20"/>
    </w:rPr>
  </w:style>
  <w:style w:type="character" w:customStyle="1" w:styleId="CommentSubjectChar">
    <w:name w:val="Comment Subject Char"/>
    <w:basedOn w:val="CommentTextChar"/>
    <w:link w:val="CommentSubject"/>
    <w:uiPriority w:val="99"/>
    <w:semiHidden/>
    <w:rsid w:val="00D933D7"/>
    <w:rPr>
      <w:b/>
      <w:bCs/>
      <w:sz w:val="20"/>
      <w:szCs w:val="24"/>
    </w:rPr>
  </w:style>
  <w:style w:type="paragraph" w:styleId="BalloonText">
    <w:name w:val="Balloon Text"/>
    <w:basedOn w:val="Normal"/>
    <w:link w:val="BalloonTextChar"/>
    <w:uiPriority w:val="99"/>
    <w:semiHidden/>
    <w:unhideWhenUsed/>
    <w:rsid w:val="00D933D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3D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fr-CA"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DC8"/>
  </w:style>
  <w:style w:type="paragraph" w:styleId="Heading1">
    <w:name w:val="heading 1"/>
    <w:basedOn w:val="Normal1"/>
    <w:next w:val="Normal1"/>
    <w:rsid w:val="002672AE"/>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2672AE"/>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2672AE"/>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2672AE"/>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2672AE"/>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2672AE"/>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672AE"/>
  </w:style>
  <w:style w:type="table" w:customStyle="1" w:styleId="TableNormal1">
    <w:name w:val="Table Normal1"/>
    <w:rsid w:val="002672AE"/>
    <w:tblPr>
      <w:tblCellMar>
        <w:top w:w="0" w:type="dxa"/>
        <w:left w:w="0" w:type="dxa"/>
        <w:bottom w:w="0" w:type="dxa"/>
        <w:right w:w="0" w:type="dxa"/>
      </w:tblCellMar>
    </w:tblPr>
  </w:style>
  <w:style w:type="paragraph" w:styleId="Title">
    <w:name w:val="Title"/>
    <w:basedOn w:val="Normal1"/>
    <w:next w:val="Normal1"/>
    <w:rsid w:val="002672AE"/>
    <w:pPr>
      <w:keepNext/>
      <w:keepLines/>
      <w:contextualSpacing/>
    </w:pPr>
    <w:rPr>
      <w:rFonts w:ascii="Trebuchet MS" w:eastAsia="Trebuchet MS" w:hAnsi="Trebuchet MS" w:cs="Trebuchet MS"/>
      <w:sz w:val="42"/>
    </w:rPr>
  </w:style>
  <w:style w:type="paragraph" w:styleId="Subtitle">
    <w:name w:val="Subtitle"/>
    <w:basedOn w:val="Normal1"/>
    <w:next w:val="Normal1"/>
    <w:rsid w:val="002672AE"/>
    <w:pPr>
      <w:keepNext/>
      <w:keepLines/>
      <w:spacing w:after="200"/>
      <w:contextualSpacing/>
    </w:pPr>
    <w:rPr>
      <w:rFonts w:ascii="Trebuchet MS" w:eastAsia="Trebuchet MS" w:hAnsi="Trebuchet MS" w:cs="Trebuchet MS"/>
      <w:i/>
      <w:color w:val="666666"/>
      <w:sz w:val="26"/>
    </w:rPr>
  </w:style>
  <w:style w:type="paragraph" w:styleId="FootnoteText">
    <w:name w:val="footnote text"/>
    <w:basedOn w:val="Normal"/>
    <w:link w:val="FootnoteTextChar"/>
    <w:uiPriority w:val="99"/>
    <w:unhideWhenUsed/>
    <w:rsid w:val="00D70B1B"/>
    <w:pPr>
      <w:spacing w:line="240" w:lineRule="auto"/>
    </w:pPr>
    <w:rPr>
      <w:sz w:val="24"/>
      <w:szCs w:val="24"/>
    </w:rPr>
  </w:style>
  <w:style w:type="character" w:customStyle="1" w:styleId="FootnoteTextChar">
    <w:name w:val="Footnote Text Char"/>
    <w:basedOn w:val="DefaultParagraphFont"/>
    <w:link w:val="FootnoteText"/>
    <w:uiPriority w:val="99"/>
    <w:rsid w:val="00D70B1B"/>
    <w:rPr>
      <w:sz w:val="24"/>
      <w:szCs w:val="24"/>
    </w:rPr>
  </w:style>
  <w:style w:type="character" w:styleId="FootnoteReference">
    <w:name w:val="footnote reference"/>
    <w:basedOn w:val="DefaultParagraphFont"/>
    <w:uiPriority w:val="99"/>
    <w:semiHidden/>
    <w:unhideWhenUsed/>
    <w:rsid w:val="00D70B1B"/>
    <w:rPr>
      <w:vertAlign w:val="superscript"/>
    </w:rPr>
  </w:style>
  <w:style w:type="character" w:styleId="CommentReference">
    <w:name w:val="annotation reference"/>
    <w:basedOn w:val="DefaultParagraphFont"/>
    <w:uiPriority w:val="99"/>
    <w:semiHidden/>
    <w:unhideWhenUsed/>
    <w:rsid w:val="00D933D7"/>
    <w:rPr>
      <w:sz w:val="18"/>
      <w:szCs w:val="18"/>
    </w:rPr>
  </w:style>
  <w:style w:type="paragraph" w:styleId="CommentText">
    <w:name w:val="annotation text"/>
    <w:basedOn w:val="Normal"/>
    <w:link w:val="CommentTextChar"/>
    <w:uiPriority w:val="99"/>
    <w:semiHidden/>
    <w:unhideWhenUsed/>
    <w:rsid w:val="00D933D7"/>
    <w:pPr>
      <w:spacing w:line="240" w:lineRule="auto"/>
    </w:pPr>
    <w:rPr>
      <w:sz w:val="24"/>
      <w:szCs w:val="24"/>
    </w:rPr>
  </w:style>
  <w:style w:type="character" w:customStyle="1" w:styleId="CommentTextChar">
    <w:name w:val="Comment Text Char"/>
    <w:basedOn w:val="DefaultParagraphFont"/>
    <w:link w:val="CommentText"/>
    <w:uiPriority w:val="99"/>
    <w:semiHidden/>
    <w:rsid w:val="00D933D7"/>
    <w:rPr>
      <w:sz w:val="24"/>
      <w:szCs w:val="24"/>
    </w:rPr>
  </w:style>
  <w:style w:type="paragraph" w:styleId="CommentSubject">
    <w:name w:val="annotation subject"/>
    <w:basedOn w:val="CommentText"/>
    <w:next w:val="CommentText"/>
    <w:link w:val="CommentSubjectChar"/>
    <w:uiPriority w:val="99"/>
    <w:semiHidden/>
    <w:unhideWhenUsed/>
    <w:rsid w:val="00D933D7"/>
    <w:rPr>
      <w:b/>
      <w:bCs/>
      <w:sz w:val="20"/>
      <w:szCs w:val="20"/>
    </w:rPr>
  </w:style>
  <w:style w:type="character" w:customStyle="1" w:styleId="CommentSubjectChar">
    <w:name w:val="Comment Subject Char"/>
    <w:basedOn w:val="CommentTextChar"/>
    <w:link w:val="CommentSubject"/>
    <w:uiPriority w:val="99"/>
    <w:semiHidden/>
    <w:rsid w:val="00D933D7"/>
    <w:rPr>
      <w:b/>
      <w:bCs/>
      <w:sz w:val="20"/>
      <w:szCs w:val="24"/>
    </w:rPr>
  </w:style>
  <w:style w:type="paragraph" w:styleId="BalloonText">
    <w:name w:val="Balloon Text"/>
    <w:basedOn w:val="Normal"/>
    <w:link w:val="BalloonTextChar"/>
    <w:uiPriority w:val="99"/>
    <w:semiHidden/>
    <w:unhideWhenUsed/>
    <w:rsid w:val="00D933D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3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3530</Words>
  <Characters>20122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Centre de recherche en droit privé et comparé du Québ</Company>
  <LinksUpToDate>false</LinksUpToDate>
  <CharactersWithSpaces>23605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Gill Rye</cp:lastModifiedBy>
  <cp:revision>7</cp:revision>
  <dcterms:created xsi:type="dcterms:W3CDTF">2015-09-23T00:47:00Z</dcterms:created>
  <dcterms:modified xsi:type="dcterms:W3CDTF">2015-10-01T16:21:00Z</dcterms:modified>
</cp:coreProperties>
</file>